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A834E2" w:rsidRDefault="006D44AB" w:rsidP="00C323AA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>Záver</w:t>
      </w:r>
      <w:r w:rsidR="001D4488">
        <w:rPr>
          <w:b/>
          <w:sz w:val="44"/>
          <w:szCs w:val="44"/>
        </w:rPr>
        <w:t xml:space="preserve">ečný účet Obce </w:t>
      </w:r>
      <w:r w:rsidR="003C2D14">
        <w:rPr>
          <w:b/>
          <w:sz w:val="44"/>
          <w:szCs w:val="44"/>
        </w:rPr>
        <w:t>Hostice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4E1527">
        <w:rPr>
          <w:b/>
          <w:sz w:val="44"/>
          <w:szCs w:val="44"/>
        </w:rPr>
        <w:t>2022</w:t>
      </w:r>
    </w:p>
    <w:p w:rsidR="00073344" w:rsidRDefault="00073344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073344" w:rsidRDefault="00073344" w:rsidP="00D44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rPr>
          <w:b/>
          <w:sz w:val="44"/>
          <w:szCs w:val="44"/>
        </w:rPr>
      </w:pPr>
    </w:p>
    <w:p w:rsidR="002E3E9E" w:rsidRDefault="002E3E9E" w:rsidP="002E3E9E">
      <w:r w:rsidRPr="001F3E9A">
        <w:t xml:space="preserve">Predkladá </w:t>
      </w:r>
      <w:r>
        <w:t>:</w:t>
      </w:r>
      <w:r w:rsidR="00593111">
        <w:t xml:space="preserve"> </w:t>
      </w:r>
      <w:r w:rsidR="004E1527">
        <w:t>Ladislav Kisfaludi,</w:t>
      </w:r>
    </w:p>
    <w:p w:rsidR="002E3E9E" w:rsidRDefault="002E3E9E" w:rsidP="002E3E9E">
      <w:r>
        <w:t xml:space="preserve">Spracoval: </w:t>
      </w:r>
      <w:r w:rsidR="004E1527">
        <w:t>Tímea Katonová,Ladislav Kisfaludi,</w:t>
      </w:r>
    </w:p>
    <w:p w:rsidR="002E3E9E" w:rsidRDefault="002E3E9E" w:rsidP="002E3E9E"/>
    <w:p w:rsidR="002E3E9E" w:rsidRDefault="00593111" w:rsidP="002E3E9E">
      <w:r>
        <w:t xml:space="preserve">V obci </w:t>
      </w:r>
      <w:r w:rsidR="003E612C">
        <w:t>Hostice  dňa 25.02.2023</w:t>
      </w:r>
    </w:p>
    <w:p w:rsidR="006A466D" w:rsidRDefault="006A466D" w:rsidP="002E3E9E"/>
    <w:p w:rsidR="002E3E9E" w:rsidRDefault="002E3E9E" w:rsidP="006A466D"/>
    <w:p w:rsidR="00905C50" w:rsidRDefault="006A466D" w:rsidP="006A466D">
      <w:r>
        <w:t>Návrh záverečného účtu</w:t>
      </w:r>
      <w:r w:rsidR="00905C50">
        <w:t>:</w:t>
      </w:r>
    </w:p>
    <w:p w:rsidR="00905C50" w:rsidRDefault="006A466D" w:rsidP="008F1E3D">
      <w:pPr>
        <w:numPr>
          <w:ilvl w:val="0"/>
          <w:numId w:val="16"/>
        </w:numPr>
      </w:pPr>
      <w:r>
        <w:t xml:space="preserve">vyvesený na úradnej tabuli </w:t>
      </w:r>
      <w:r w:rsidR="00905C50">
        <w:t xml:space="preserve">obce </w:t>
      </w:r>
      <w:r w:rsidR="00870549">
        <w:t>dňa 2023</w:t>
      </w:r>
    </w:p>
    <w:p w:rsidR="00905C50" w:rsidRDefault="00905C50" w:rsidP="00606060">
      <w:pPr>
        <w:numPr>
          <w:ilvl w:val="0"/>
          <w:numId w:val="16"/>
        </w:numPr>
      </w:pPr>
      <w:r>
        <w:t>zverejnený na webovom sídle o</w:t>
      </w:r>
      <w:r w:rsidR="00870549">
        <w:t>bce dňa 2023</w:t>
      </w:r>
    </w:p>
    <w:p w:rsidR="00905C50" w:rsidRDefault="00905C50" w:rsidP="006A466D"/>
    <w:p w:rsidR="002E3E9E" w:rsidRDefault="002E3E9E" w:rsidP="006A466D"/>
    <w:p w:rsidR="006A466D" w:rsidRDefault="00905C50" w:rsidP="006A466D">
      <w:r>
        <w:t>Záverečný účet schválený Obec</w:t>
      </w:r>
      <w:r w:rsidR="001D4488">
        <w:t>n</w:t>
      </w:r>
      <w:r w:rsidR="00593111">
        <w:t>ým zastupiteľstvom v obci</w:t>
      </w:r>
      <w:r w:rsidR="00870549">
        <w:t xml:space="preserve"> dňa 2023</w:t>
      </w:r>
      <w:r w:rsidR="006A466D">
        <w:t>, uznesením č.</w:t>
      </w:r>
      <w:r w:rsidR="00870549">
        <w:t>/2023</w:t>
      </w:r>
    </w:p>
    <w:p w:rsidR="006A466D" w:rsidRPr="001F3E9A" w:rsidRDefault="006A466D" w:rsidP="006D44AB"/>
    <w:p w:rsidR="002E3E9E" w:rsidRDefault="002E3E9E" w:rsidP="006D44AB"/>
    <w:p w:rsidR="006D44AB" w:rsidRPr="002E3E9E" w:rsidRDefault="002E3E9E" w:rsidP="006D44AB">
      <w:r w:rsidRPr="002E3E9E">
        <w:t xml:space="preserve">Záverečný účet: </w:t>
      </w:r>
    </w:p>
    <w:p w:rsidR="002E3E9E" w:rsidRDefault="002E3E9E" w:rsidP="008F1E3D">
      <w:pPr>
        <w:numPr>
          <w:ilvl w:val="0"/>
          <w:numId w:val="16"/>
        </w:numPr>
      </w:pPr>
      <w:r>
        <w:t>vyvesený na úradnej tabuli obc</w:t>
      </w:r>
      <w:r w:rsidR="00870549">
        <w:t>e dňa 202</w:t>
      </w:r>
      <w:r w:rsidR="008F1E3D">
        <w:t>3</w:t>
      </w:r>
    </w:p>
    <w:p w:rsidR="002E3E9E" w:rsidRDefault="002E3E9E" w:rsidP="00606060">
      <w:pPr>
        <w:numPr>
          <w:ilvl w:val="0"/>
          <w:numId w:val="16"/>
        </w:numPr>
      </w:pPr>
      <w:r>
        <w:t>zverejnený na webovom sídle o</w:t>
      </w:r>
      <w:r w:rsidR="00870549">
        <w:t>bce dňa 2023</w:t>
      </w:r>
    </w:p>
    <w:p w:rsidR="002E3E9E" w:rsidRDefault="002E3E9E" w:rsidP="002E3E9E">
      <w:pPr>
        <w:ind w:left="720"/>
        <w:rPr>
          <w:b/>
          <w:sz w:val="28"/>
          <w:szCs w:val="28"/>
        </w:rPr>
      </w:pPr>
    </w:p>
    <w:p w:rsidR="002E3E9E" w:rsidRDefault="002E3E9E" w:rsidP="002E3E9E"/>
    <w:p w:rsidR="004E1527" w:rsidRDefault="004E1527" w:rsidP="002E3E9E"/>
    <w:p w:rsidR="004E1527" w:rsidRDefault="004E1527" w:rsidP="002E3E9E"/>
    <w:p w:rsidR="004E1527" w:rsidRDefault="004E1527" w:rsidP="002E3E9E"/>
    <w:p w:rsidR="004E1527" w:rsidRDefault="004E1527" w:rsidP="002E3E9E"/>
    <w:p w:rsidR="004E1527" w:rsidRDefault="004E1527" w:rsidP="002E3E9E"/>
    <w:p w:rsidR="004E1527" w:rsidRDefault="004E1527" w:rsidP="002E3E9E"/>
    <w:p w:rsidR="004E1527" w:rsidRDefault="004E1527" w:rsidP="002E3E9E"/>
    <w:p w:rsidR="004E1527" w:rsidRDefault="004E1527" w:rsidP="002E3E9E"/>
    <w:p w:rsidR="004E1527" w:rsidRDefault="004E1527" w:rsidP="002E3E9E"/>
    <w:p w:rsidR="004E1527" w:rsidRDefault="004E1527" w:rsidP="002E3E9E"/>
    <w:p w:rsidR="004E1527" w:rsidRDefault="004E1527" w:rsidP="002E3E9E"/>
    <w:p w:rsidR="004E1527" w:rsidRDefault="004E1527" w:rsidP="002E3E9E"/>
    <w:p w:rsidR="004E1527" w:rsidRDefault="004E1527" w:rsidP="002E3E9E"/>
    <w:p w:rsidR="004E1527" w:rsidRDefault="004E1527" w:rsidP="002E3E9E"/>
    <w:p w:rsidR="004E1527" w:rsidRDefault="004E1527" w:rsidP="002E3E9E"/>
    <w:p w:rsidR="00DC60B0" w:rsidRDefault="00DC60B0" w:rsidP="006D44AB">
      <w:pPr>
        <w:jc w:val="center"/>
        <w:rPr>
          <w:b/>
          <w:sz w:val="32"/>
          <w:szCs w:val="32"/>
        </w:rPr>
      </w:pPr>
    </w:p>
    <w:p w:rsidR="00D445A4" w:rsidRDefault="00D445A4" w:rsidP="006D44AB">
      <w:pPr>
        <w:jc w:val="center"/>
        <w:rPr>
          <w:b/>
          <w:sz w:val="32"/>
          <w:szCs w:val="32"/>
        </w:rPr>
      </w:pPr>
    </w:p>
    <w:p w:rsidR="00D445A4" w:rsidRDefault="00D445A4" w:rsidP="006D44AB">
      <w:pPr>
        <w:jc w:val="center"/>
        <w:rPr>
          <w:b/>
          <w:sz w:val="32"/>
          <w:szCs w:val="32"/>
        </w:rPr>
      </w:pPr>
    </w:p>
    <w:p w:rsidR="00D445A4" w:rsidRDefault="00D445A4" w:rsidP="006D44AB">
      <w:pPr>
        <w:jc w:val="center"/>
        <w:rPr>
          <w:b/>
          <w:sz w:val="32"/>
          <w:szCs w:val="32"/>
        </w:rPr>
      </w:pPr>
    </w:p>
    <w:p w:rsidR="008F1E3D" w:rsidRDefault="008F1E3D" w:rsidP="006D44AB">
      <w:pPr>
        <w:jc w:val="center"/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4E1527">
        <w:rPr>
          <w:b/>
          <w:sz w:val="32"/>
          <w:szCs w:val="32"/>
        </w:rPr>
        <w:t>2022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034824" w:rsidRDefault="00034824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4E1527">
        <w:t>2022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4E1527">
        <w:t>2022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4E1527">
        <w:t>2022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>rozpočtového</w:t>
      </w:r>
      <w:r w:rsidR="008258E4">
        <w:t xml:space="preserve"> </w:t>
      </w:r>
      <w:r w:rsidR="006D44AB" w:rsidRPr="00DA5844">
        <w:t xml:space="preserve">hospodárenia za rok </w:t>
      </w:r>
      <w:r w:rsidR="004E1527">
        <w:t>2022</w:t>
      </w:r>
    </w:p>
    <w:p w:rsidR="006D44AB" w:rsidRPr="00DA5844" w:rsidRDefault="006D44AB" w:rsidP="006D44AB"/>
    <w:p w:rsidR="00EA2671" w:rsidRPr="00AE1156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AE1156">
        <w:t>Tvorba a použit</w:t>
      </w:r>
      <w:r w:rsidR="007F5FFF" w:rsidRPr="00AE1156">
        <w:t xml:space="preserve">ie </w:t>
      </w:r>
      <w:r w:rsidR="007900D4" w:rsidRPr="00AE1156">
        <w:t xml:space="preserve">peňažných </w:t>
      </w:r>
      <w:r w:rsidR="000520D1" w:rsidRPr="00AE1156">
        <w:t>fondov</w:t>
      </w:r>
      <w:r w:rsidR="007900D4" w:rsidRPr="00AE1156">
        <w:t xml:space="preserve"> a iných fondov 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4E1527">
        <w:t>2022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4E1527">
        <w:t>2022</w:t>
      </w:r>
    </w:p>
    <w:p w:rsidR="00407294" w:rsidRPr="00DA5844" w:rsidRDefault="00407294" w:rsidP="00407294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="00407294" w:rsidRPr="00DA5844">
        <w:t>ospodáren</w:t>
      </w:r>
      <w:r>
        <w:t>í</w:t>
      </w:r>
      <w:r w:rsidR="00407294" w:rsidRPr="00DA5844">
        <w:t xml:space="preserve">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="00407294" w:rsidRPr="00DA5844">
        <w:t>odnikateľsk</w:t>
      </w:r>
      <w:r>
        <w:t>ej činnosti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B01DF1" w:rsidRPr="0037204F" w:rsidRDefault="007B2F70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B01DF1" w:rsidRPr="0037204F">
        <w:rPr>
          <w:b/>
          <w:sz w:val="40"/>
          <w:szCs w:val="40"/>
        </w:rPr>
        <w:lastRenderedPageBreak/>
        <w:t xml:space="preserve">Záverečný účet obce za rok </w:t>
      </w:r>
      <w:r w:rsidR="004E1527">
        <w:rPr>
          <w:b/>
          <w:sz w:val="40"/>
          <w:szCs w:val="40"/>
        </w:rPr>
        <w:t>2022</w:t>
      </w:r>
    </w:p>
    <w:p w:rsidR="00E23067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:rsidR="00727D46" w:rsidRPr="0017511B" w:rsidRDefault="006D1A52" w:rsidP="003371A9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1. R</w:t>
      </w:r>
      <w:r w:rsidR="0034787F" w:rsidRPr="0017511B">
        <w:rPr>
          <w:b/>
          <w:sz w:val="28"/>
          <w:szCs w:val="28"/>
          <w:highlight w:val="lightGray"/>
        </w:rPr>
        <w:t>ozpoč</w:t>
      </w:r>
      <w:r w:rsidRPr="0017511B">
        <w:rPr>
          <w:b/>
          <w:sz w:val="28"/>
          <w:szCs w:val="28"/>
          <w:highlight w:val="lightGray"/>
        </w:rPr>
        <w:t>e</w:t>
      </w:r>
      <w:r w:rsidR="0034787F" w:rsidRPr="0017511B">
        <w:rPr>
          <w:b/>
          <w:sz w:val="28"/>
          <w:szCs w:val="28"/>
          <w:highlight w:val="lightGray"/>
        </w:rPr>
        <w:t>t</w:t>
      </w:r>
      <w:r w:rsidRPr="0017511B">
        <w:rPr>
          <w:b/>
          <w:sz w:val="28"/>
          <w:szCs w:val="28"/>
          <w:highlight w:val="lightGray"/>
        </w:rPr>
        <w:t xml:space="preserve"> obce na rok </w:t>
      </w:r>
      <w:r w:rsidR="004E1527">
        <w:rPr>
          <w:b/>
          <w:sz w:val="28"/>
          <w:szCs w:val="28"/>
          <w:highlight w:val="lightGray"/>
        </w:rPr>
        <w:t>2022</w:t>
      </w:r>
      <w:r w:rsidR="001F06B3" w:rsidRPr="0017511B">
        <w:rPr>
          <w:b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4E1527">
        <w:t>2022</w:t>
      </w:r>
      <w:r w:rsidRPr="000252F9">
        <w:t>.</w:t>
      </w:r>
    </w:p>
    <w:p w:rsidR="000252F9" w:rsidRDefault="000252F9" w:rsidP="000252F9">
      <w:pPr>
        <w:jc w:val="both"/>
      </w:pPr>
      <w:r w:rsidRPr="000252F9">
        <w:t>Obec zostavila rozpočet podľa ustanovenia § 10 ods</w:t>
      </w:r>
      <w:r w:rsidR="00647EE8">
        <w:t>.</w:t>
      </w:r>
      <w:r w:rsidRPr="000252F9">
        <w:t xml:space="preserve"> 7 zákona č.583/2004 Z.z. o rozpočtových pravidlách územnej samosprávy a o zmene a doplnení niektorých zákonov v znení neskorších predpisov. </w:t>
      </w:r>
      <w:r w:rsidR="00181790" w:rsidRPr="009C3E25">
        <w:rPr>
          <w:color w:val="000000" w:themeColor="text1"/>
        </w:rPr>
        <w:t>Rozpočet obce</w:t>
      </w:r>
      <w:r w:rsidR="00181790">
        <w:t xml:space="preserve"> </w:t>
      </w:r>
      <w:r w:rsidR="006C1FE6">
        <w:t xml:space="preserve">na rok </w:t>
      </w:r>
      <w:r w:rsidR="004E1527">
        <w:t>2022</w:t>
      </w:r>
      <w:r w:rsidR="006C1FE6">
        <w:t xml:space="preserve"> </w:t>
      </w:r>
      <w:r w:rsidR="009C3E25">
        <w:t xml:space="preserve">bol zostavený ako </w:t>
      </w:r>
      <w:r w:rsidR="00181790" w:rsidRPr="009C3E25">
        <w:rPr>
          <w:color w:val="000000" w:themeColor="text1"/>
        </w:rPr>
        <w:t>prebytkový.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181790" w:rsidRPr="009C3E25">
        <w:rPr>
          <w:color w:val="000000" w:themeColor="text1"/>
        </w:rPr>
        <w:t>prebytkový</w:t>
      </w:r>
      <w:r w:rsidRPr="000252F9">
        <w:t xml:space="preserve"> a</w:t>
      </w:r>
      <w:r w:rsidR="00356BF1">
        <w:t xml:space="preserve"> </w:t>
      </w:r>
      <w:r w:rsidRPr="000252F9">
        <w:t>kapitálový rozpočet ako</w:t>
      </w:r>
      <w:r w:rsidR="00356BF1">
        <w:t xml:space="preserve">  </w:t>
      </w:r>
      <w:r w:rsidR="00B62DBB" w:rsidRPr="009C3E25">
        <w:rPr>
          <w:color w:val="000000" w:themeColor="text1"/>
        </w:rPr>
        <w:t>vyrovna</w:t>
      </w:r>
      <w:r w:rsidR="009C3E25" w:rsidRPr="009C3E25">
        <w:rPr>
          <w:color w:val="000000" w:themeColor="text1"/>
        </w:rPr>
        <w:t>ný</w:t>
      </w:r>
      <w:r w:rsidR="00B62DBB">
        <w:t>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4E1527">
        <w:t>2022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D445A4">
        <w:t>25.11.2021</w:t>
      </w:r>
      <w:r w:rsidR="009C3E25">
        <w:t xml:space="preserve"> uznesením č.</w:t>
      </w:r>
      <w:r w:rsidR="00D445A4">
        <w:t>76B/2021,</w:t>
      </w:r>
    </w:p>
    <w:p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D445A4">
        <w:t>tri</w:t>
      </w:r>
      <w:r w:rsidR="00727D46" w:rsidRPr="002646CD">
        <w:t>krát</w:t>
      </w:r>
      <w:r w:rsidR="00373138">
        <w:t>: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>prvá zmena   schvále</w:t>
      </w:r>
      <w:r w:rsidR="009C3E25">
        <w:t xml:space="preserve">ná dňa </w:t>
      </w:r>
      <w:r w:rsidR="00D445A4">
        <w:t>9.6.2022</w:t>
      </w:r>
      <w:r w:rsidR="009C3E25">
        <w:t xml:space="preserve"> </w:t>
      </w:r>
      <w:r w:rsidR="00D445A4">
        <w:t>uznesením č.39</w:t>
      </w:r>
      <w:r w:rsidR="009C3E25">
        <w:t>/</w:t>
      </w:r>
      <w:r w:rsidR="004E1527">
        <w:t>2022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>druhá zmena schvále</w:t>
      </w:r>
      <w:r w:rsidR="009C3E25">
        <w:t xml:space="preserve">ná dňa </w:t>
      </w:r>
      <w:r w:rsidR="00D445A4">
        <w:t>21.9.</w:t>
      </w:r>
      <w:r w:rsidR="004E1527">
        <w:t>2022</w:t>
      </w:r>
      <w:r w:rsidR="00D445A4">
        <w:t xml:space="preserve"> uznesením č.60</w:t>
      </w:r>
      <w:r w:rsidR="009C3E25">
        <w:t>/</w:t>
      </w:r>
      <w:r w:rsidR="004E1527">
        <w:t>2022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>tretia zmena  schvále</w:t>
      </w:r>
      <w:r w:rsidR="009C3E25">
        <w:t xml:space="preserve">ná dňa </w:t>
      </w:r>
      <w:r w:rsidR="00D445A4">
        <w:t>7.12.</w:t>
      </w:r>
      <w:r w:rsidR="004E1527">
        <w:t>2022</w:t>
      </w:r>
      <w:r w:rsidR="00D445A4">
        <w:t xml:space="preserve"> uznesením č.84/2022 NVO</w:t>
      </w:r>
    </w:p>
    <w:p w:rsidR="00967ABB" w:rsidRDefault="00967ABB" w:rsidP="00D445A4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4E1527">
        <w:rPr>
          <w:b/>
        </w:rPr>
        <w:t>2022</w:t>
      </w:r>
      <w:r>
        <w:rPr>
          <w:b/>
        </w:rPr>
        <w:t xml:space="preserve"> </w:t>
      </w:r>
    </w:p>
    <w:p w:rsidR="00281EA1" w:rsidRDefault="00281EA1" w:rsidP="00727D46">
      <w:pPr>
        <w:jc w:val="both"/>
      </w:pPr>
    </w:p>
    <w:p w:rsidR="006F14D4" w:rsidRDefault="006F14D4" w:rsidP="00727D46">
      <w:pPr>
        <w:jc w:val="both"/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843"/>
        <w:gridCol w:w="1984"/>
        <w:gridCol w:w="1843"/>
        <w:gridCol w:w="1231"/>
      </w:tblGrid>
      <w:tr w:rsidR="006F14D4" w:rsidRPr="00327A39" w:rsidTr="007A075A">
        <w:tc>
          <w:tcPr>
            <w:tcW w:w="2410" w:type="dxa"/>
            <w:shd w:val="clear" w:color="auto" w:fill="DDD9C3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DD9C3"/>
          </w:tcPr>
          <w:p w:rsidR="006F14D4" w:rsidRDefault="006F14D4" w:rsidP="007A075A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:rsidR="006F14D4" w:rsidRPr="004D01E5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6F14D4" w:rsidRPr="00327A39" w:rsidRDefault="006F14D4" w:rsidP="007A075A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DD9C3"/>
          </w:tcPr>
          <w:p w:rsidR="006F14D4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6F14D4" w:rsidRPr="004D01E5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>po poslednej zmene</w:t>
            </w:r>
          </w:p>
        </w:tc>
        <w:tc>
          <w:tcPr>
            <w:tcW w:w="1843" w:type="dxa"/>
            <w:shd w:val="clear" w:color="auto" w:fill="DDD9C3"/>
          </w:tcPr>
          <w:p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Skutočné </w:t>
            </w:r>
          </w:p>
          <w:p w:rsidR="006F14D4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plnenie príjmov/ čerpanie </w:t>
            </w:r>
            <w:r>
              <w:rPr>
                <w:b/>
                <w:sz w:val="20"/>
                <w:szCs w:val="20"/>
              </w:rPr>
              <w:t>v</w:t>
            </w:r>
            <w:r w:rsidRPr="00327A39">
              <w:rPr>
                <w:b/>
                <w:sz w:val="20"/>
                <w:szCs w:val="20"/>
              </w:rPr>
              <w:t>ýdavkov</w:t>
            </w:r>
          </w:p>
          <w:p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</w:t>
            </w:r>
            <w:r w:rsidR="004E152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31" w:type="dxa"/>
            <w:shd w:val="clear" w:color="auto" w:fill="DDD9C3"/>
          </w:tcPr>
          <w:p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>% plnenia príjmov/</w:t>
            </w:r>
          </w:p>
          <w:p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% čerpania výdavkov </w:t>
            </w:r>
          </w:p>
        </w:tc>
      </w:tr>
      <w:tr w:rsidR="006F14D4" w:rsidRPr="00B70817" w:rsidTr="007A075A">
        <w:tc>
          <w:tcPr>
            <w:tcW w:w="2410" w:type="dxa"/>
            <w:shd w:val="clear" w:color="auto" w:fill="D9D9D9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D9D9D9"/>
          </w:tcPr>
          <w:p w:rsidR="006F14D4" w:rsidRPr="00B70817" w:rsidRDefault="0087054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1 043 867,78</w:t>
            </w:r>
          </w:p>
        </w:tc>
        <w:tc>
          <w:tcPr>
            <w:tcW w:w="1984" w:type="dxa"/>
            <w:shd w:val="clear" w:color="auto" w:fill="D9D9D9"/>
          </w:tcPr>
          <w:p w:rsidR="006F14D4" w:rsidRPr="00B70817" w:rsidRDefault="0087054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1 368 834,23</w:t>
            </w:r>
          </w:p>
        </w:tc>
        <w:tc>
          <w:tcPr>
            <w:tcW w:w="1843" w:type="dxa"/>
            <w:shd w:val="clear" w:color="auto" w:fill="D9D9D9"/>
          </w:tcPr>
          <w:p w:rsidR="006F14D4" w:rsidRPr="00B70817" w:rsidRDefault="0087054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1 369 357,16</w:t>
            </w:r>
          </w:p>
        </w:tc>
        <w:tc>
          <w:tcPr>
            <w:tcW w:w="1231" w:type="dxa"/>
            <w:shd w:val="clear" w:color="auto" w:fill="D9D9D9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100,03</w:t>
            </w:r>
          </w:p>
        </w:tc>
      </w:tr>
      <w:tr w:rsidR="006F14D4" w:rsidRPr="00B70817" w:rsidTr="007A075A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843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231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6F14D4" w:rsidRPr="00B70817" w:rsidTr="007A075A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Bežné príjmy</w:t>
            </w:r>
          </w:p>
        </w:tc>
        <w:tc>
          <w:tcPr>
            <w:tcW w:w="1843" w:type="dxa"/>
          </w:tcPr>
          <w:p w:rsidR="006F14D4" w:rsidRPr="00B70817" w:rsidRDefault="00870549" w:rsidP="007A075A">
            <w:pPr>
              <w:tabs>
                <w:tab w:val="right" w:pos="8460"/>
              </w:tabs>
              <w:jc w:val="center"/>
            </w:pPr>
            <w:r>
              <w:t>1 028 863,78</w:t>
            </w:r>
          </w:p>
        </w:tc>
        <w:tc>
          <w:tcPr>
            <w:tcW w:w="1984" w:type="dxa"/>
          </w:tcPr>
          <w:p w:rsidR="006F14D4" w:rsidRPr="00B70817" w:rsidRDefault="00870549" w:rsidP="007A075A">
            <w:pPr>
              <w:tabs>
                <w:tab w:val="right" w:pos="8460"/>
              </w:tabs>
              <w:jc w:val="center"/>
            </w:pPr>
            <w:r>
              <w:t>1 184 616,32</w:t>
            </w:r>
          </w:p>
        </w:tc>
        <w:tc>
          <w:tcPr>
            <w:tcW w:w="1843" w:type="dxa"/>
          </w:tcPr>
          <w:p w:rsidR="006F14D4" w:rsidRPr="00B70817" w:rsidRDefault="00870549" w:rsidP="007A075A">
            <w:pPr>
              <w:tabs>
                <w:tab w:val="right" w:pos="8460"/>
              </w:tabs>
              <w:jc w:val="center"/>
            </w:pPr>
            <w:r>
              <w:t>1 184 616,62</w:t>
            </w:r>
          </w:p>
        </w:tc>
        <w:tc>
          <w:tcPr>
            <w:tcW w:w="1231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100</w:t>
            </w:r>
          </w:p>
        </w:tc>
      </w:tr>
      <w:tr w:rsidR="006F14D4" w:rsidRPr="00B70817" w:rsidTr="007A075A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Kapitálové príjmy</w:t>
            </w:r>
          </w:p>
        </w:tc>
        <w:tc>
          <w:tcPr>
            <w:tcW w:w="1843" w:type="dxa"/>
          </w:tcPr>
          <w:p w:rsidR="006F14D4" w:rsidRPr="00B70817" w:rsidRDefault="00870549" w:rsidP="007A075A">
            <w:pPr>
              <w:jc w:val="center"/>
              <w:outlineLvl w:val="0"/>
            </w:pPr>
            <w:r>
              <w:t xml:space="preserve">             0,00</w:t>
            </w:r>
          </w:p>
        </w:tc>
        <w:tc>
          <w:tcPr>
            <w:tcW w:w="1984" w:type="dxa"/>
          </w:tcPr>
          <w:p w:rsidR="006F14D4" w:rsidRPr="00B70817" w:rsidRDefault="00870549" w:rsidP="007A075A">
            <w:pPr>
              <w:jc w:val="center"/>
              <w:outlineLvl w:val="0"/>
            </w:pPr>
            <w:r>
              <w:t xml:space="preserve">          267,25</w:t>
            </w:r>
          </w:p>
        </w:tc>
        <w:tc>
          <w:tcPr>
            <w:tcW w:w="1843" w:type="dxa"/>
          </w:tcPr>
          <w:p w:rsidR="006F14D4" w:rsidRPr="00B70817" w:rsidRDefault="00870549" w:rsidP="007A075A">
            <w:pPr>
              <w:jc w:val="center"/>
              <w:outlineLvl w:val="0"/>
            </w:pPr>
            <w:r>
              <w:t xml:space="preserve">          267,25</w:t>
            </w:r>
          </w:p>
        </w:tc>
        <w:tc>
          <w:tcPr>
            <w:tcW w:w="1231" w:type="dxa"/>
          </w:tcPr>
          <w:p w:rsidR="006F14D4" w:rsidRPr="00B70817" w:rsidRDefault="00780B82" w:rsidP="007A075A">
            <w:pPr>
              <w:jc w:val="center"/>
              <w:outlineLvl w:val="0"/>
            </w:pPr>
            <w:r>
              <w:t>100</w:t>
            </w:r>
          </w:p>
        </w:tc>
      </w:tr>
      <w:tr w:rsidR="006F14D4" w:rsidRPr="00B70817" w:rsidTr="007A075A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Finančné príjmy</w:t>
            </w:r>
          </w:p>
        </w:tc>
        <w:tc>
          <w:tcPr>
            <w:tcW w:w="1843" w:type="dxa"/>
          </w:tcPr>
          <w:p w:rsidR="006F14D4" w:rsidRPr="00B70817" w:rsidRDefault="00870549" w:rsidP="007A075A">
            <w:pPr>
              <w:tabs>
                <w:tab w:val="right" w:pos="8460"/>
              </w:tabs>
              <w:jc w:val="center"/>
            </w:pPr>
            <w:r>
              <w:t xml:space="preserve">    11 004,00</w:t>
            </w:r>
          </w:p>
        </w:tc>
        <w:tc>
          <w:tcPr>
            <w:tcW w:w="1984" w:type="dxa"/>
          </w:tcPr>
          <w:p w:rsidR="006F14D4" w:rsidRPr="00B70817" w:rsidRDefault="00870549" w:rsidP="007A075A">
            <w:pPr>
              <w:tabs>
                <w:tab w:val="right" w:pos="8460"/>
              </w:tabs>
              <w:jc w:val="center"/>
            </w:pPr>
            <w:r>
              <w:t xml:space="preserve">   163 278,80</w:t>
            </w:r>
          </w:p>
        </w:tc>
        <w:tc>
          <w:tcPr>
            <w:tcW w:w="1843" w:type="dxa"/>
          </w:tcPr>
          <w:p w:rsidR="006F14D4" w:rsidRPr="00B70817" w:rsidRDefault="00870549" w:rsidP="007A075A">
            <w:pPr>
              <w:tabs>
                <w:tab w:val="right" w:pos="8460"/>
              </w:tabs>
              <w:jc w:val="center"/>
            </w:pPr>
            <w:r>
              <w:t xml:space="preserve">   163 278,80</w:t>
            </w:r>
          </w:p>
        </w:tc>
        <w:tc>
          <w:tcPr>
            <w:tcW w:w="1231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100</w:t>
            </w:r>
          </w:p>
        </w:tc>
      </w:tr>
      <w:tr w:rsidR="006F14D4" w:rsidRPr="00B70817" w:rsidTr="007A075A">
        <w:tc>
          <w:tcPr>
            <w:tcW w:w="2410" w:type="dxa"/>
          </w:tcPr>
          <w:p w:rsidR="006F14D4" w:rsidRPr="006F14D4" w:rsidRDefault="006F14D4" w:rsidP="007A075A">
            <w:pPr>
              <w:tabs>
                <w:tab w:val="right" w:pos="8460"/>
              </w:tabs>
              <w:jc w:val="both"/>
              <w:rPr>
                <w:color w:val="FF0000"/>
                <w:sz w:val="20"/>
                <w:szCs w:val="20"/>
              </w:rPr>
            </w:pPr>
            <w:r w:rsidRPr="006F14D4">
              <w:rPr>
                <w:color w:val="FF0000"/>
                <w:sz w:val="20"/>
                <w:szCs w:val="20"/>
              </w:rPr>
              <w:t xml:space="preserve">Príjmy RO s právnou </w:t>
            </w:r>
          </w:p>
          <w:p w:rsidR="006F14D4" w:rsidRPr="00E41886" w:rsidRDefault="006F14D4" w:rsidP="007A075A">
            <w:pPr>
              <w:tabs>
                <w:tab w:val="right" w:pos="8460"/>
              </w:tabs>
              <w:jc w:val="both"/>
              <w:rPr>
                <w:color w:val="0000FF"/>
              </w:rPr>
            </w:pPr>
            <w:r w:rsidRPr="006F14D4">
              <w:rPr>
                <w:color w:val="FF0000"/>
                <w:sz w:val="20"/>
                <w:szCs w:val="20"/>
              </w:rPr>
              <w:t>subjektivitou</w:t>
            </w:r>
          </w:p>
        </w:tc>
        <w:tc>
          <w:tcPr>
            <w:tcW w:w="1843" w:type="dxa"/>
          </w:tcPr>
          <w:p w:rsidR="006F14D4" w:rsidRPr="00B70817" w:rsidRDefault="00F07336" w:rsidP="007A075A">
            <w:pPr>
              <w:tabs>
                <w:tab w:val="right" w:pos="8460"/>
              </w:tabs>
              <w:jc w:val="center"/>
            </w:pPr>
            <w:r>
              <w:t xml:space="preserve">      </w:t>
            </w:r>
            <w:r w:rsidR="00780B82">
              <w:t>4 000,00</w:t>
            </w:r>
          </w:p>
        </w:tc>
        <w:tc>
          <w:tcPr>
            <w:tcW w:w="1984" w:type="dxa"/>
          </w:tcPr>
          <w:p w:rsidR="006F14D4" w:rsidRPr="00B70817" w:rsidRDefault="00F07336" w:rsidP="007A075A">
            <w:pPr>
              <w:tabs>
                <w:tab w:val="right" w:pos="8460"/>
              </w:tabs>
              <w:jc w:val="center"/>
            </w:pPr>
            <w:r>
              <w:t xml:space="preserve">    </w:t>
            </w:r>
            <w:r w:rsidR="00780B82">
              <w:t>20 671,86</w:t>
            </w:r>
          </w:p>
        </w:tc>
        <w:tc>
          <w:tcPr>
            <w:tcW w:w="1843" w:type="dxa"/>
          </w:tcPr>
          <w:p w:rsidR="006F14D4" w:rsidRPr="00B70817" w:rsidRDefault="00F07336" w:rsidP="007A075A">
            <w:pPr>
              <w:tabs>
                <w:tab w:val="right" w:pos="8460"/>
              </w:tabs>
              <w:jc w:val="center"/>
            </w:pPr>
            <w:r>
              <w:t xml:space="preserve">     </w:t>
            </w:r>
            <w:r w:rsidR="00780B82">
              <w:t>21 194,79</w:t>
            </w:r>
          </w:p>
        </w:tc>
        <w:tc>
          <w:tcPr>
            <w:tcW w:w="1231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102,52</w:t>
            </w:r>
          </w:p>
        </w:tc>
      </w:tr>
      <w:tr w:rsidR="006F14D4" w:rsidRPr="00B70817" w:rsidTr="007A075A">
        <w:tc>
          <w:tcPr>
            <w:tcW w:w="2410" w:type="dxa"/>
            <w:shd w:val="clear" w:color="auto" w:fill="D9D9D9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D9D9D9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1 043 867,78</w:t>
            </w:r>
          </w:p>
        </w:tc>
        <w:tc>
          <w:tcPr>
            <w:tcW w:w="1984" w:type="dxa"/>
            <w:shd w:val="clear" w:color="auto" w:fill="D9D9D9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1 280 098,38</w:t>
            </w:r>
          </w:p>
        </w:tc>
        <w:tc>
          <w:tcPr>
            <w:tcW w:w="1843" w:type="dxa"/>
            <w:shd w:val="clear" w:color="auto" w:fill="D9D9D9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1 296 626,35</w:t>
            </w:r>
          </w:p>
        </w:tc>
        <w:tc>
          <w:tcPr>
            <w:tcW w:w="1231" w:type="dxa"/>
            <w:shd w:val="clear" w:color="auto" w:fill="D9D9D9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101,29</w:t>
            </w:r>
          </w:p>
        </w:tc>
      </w:tr>
      <w:tr w:rsidR="006F14D4" w:rsidRPr="00B70817" w:rsidTr="007A075A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843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6F14D4" w:rsidRPr="00B70817" w:rsidTr="007A075A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Bežné výdavky</w:t>
            </w:r>
          </w:p>
        </w:tc>
        <w:tc>
          <w:tcPr>
            <w:tcW w:w="1843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366 360,78</w:t>
            </w:r>
          </w:p>
        </w:tc>
        <w:tc>
          <w:tcPr>
            <w:tcW w:w="1984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417 860,96</w:t>
            </w:r>
          </w:p>
        </w:tc>
        <w:tc>
          <w:tcPr>
            <w:tcW w:w="1843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417 860,96</w:t>
            </w:r>
          </w:p>
        </w:tc>
        <w:tc>
          <w:tcPr>
            <w:tcW w:w="1231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100</w:t>
            </w:r>
          </w:p>
        </w:tc>
      </w:tr>
      <w:tr w:rsidR="006F14D4" w:rsidRPr="00B70817" w:rsidTr="007A075A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Kapitálové výdavky</w:t>
            </w:r>
          </w:p>
        </w:tc>
        <w:tc>
          <w:tcPr>
            <w:tcW w:w="1843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 xml:space="preserve">          0,00</w:t>
            </w:r>
          </w:p>
        </w:tc>
        <w:tc>
          <w:tcPr>
            <w:tcW w:w="1984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126 459,20</w:t>
            </w:r>
          </w:p>
        </w:tc>
        <w:tc>
          <w:tcPr>
            <w:tcW w:w="1843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126 459,20</w:t>
            </w:r>
          </w:p>
        </w:tc>
        <w:tc>
          <w:tcPr>
            <w:tcW w:w="1231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100</w:t>
            </w:r>
          </w:p>
        </w:tc>
      </w:tr>
      <w:tr w:rsidR="006F14D4" w:rsidRPr="00B70817" w:rsidTr="007A075A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Finančné výdavky</w:t>
            </w:r>
          </w:p>
        </w:tc>
        <w:tc>
          <w:tcPr>
            <w:tcW w:w="1843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 xml:space="preserve"> 11 004,00</w:t>
            </w:r>
          </w:p>
        </w:tc>
        <w:tc>
          <w:tcPr>
            <w:tcW w:w="1984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 xml:space="preserve">  11 004,00</w:t>
            </w:r>
          </w:p>
        </w:tc>
        <w:tc>
          <w:tcPr>
            <w:tcW w:w="1843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 xml:space="preserve">  11 004,00</w:t>
            </w:r>
          </w:p>
        </w:tc>
        <w:tc>
          <w:tcPr>
            <w:tcW w:w="1231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100</w:t>
            </w:r>
          </w:p>
        </w:tc>
      </w:tr>
      <w:tr w:rsidR="006F14D4" w:rsidRPr="00B70817" w:rsidTr="007A075A">
        <w:tc>
          <w:tcPr>
            <w:tcW w:w="2410" w:type="dxa"/>
          </w:tcPr>
          <w:p w:rsidR="006F14D4" w:rsidRPr="006F14D4" w:rsidRDefault="006F14D4" w:rsidP="007A075A">
            <w:pPr>
              <w:tabs>
                <w:tab w:val="right" w:pos="8460"/>
              </w:tabs>
              <w:jc w:val="both"/>
              <w:rPr>
                <w:color w:val="FF0000"/>
                <w:sz w:val="20"/>
                <w:szCs w:val="20"/>
              </w:rPr>
            </w:pPr>
            <w:r w:rsidRPr="006F14D4">
              <w:rPr>
                <w:color w:val="FF0000"/>
                <w:sz w:val="20"/>
                <w:szCs w:val="20"/>
              </w:rPr>
              <w:t>Výdavky RO s právnou</w:t>
            </w:r>
          </w:p>
          <w:p w:rsidR="006F14D4" w:rsidRPr="00E41886" w:rsidRDefault="006F14D4" w:rsidP="007A075A">
            <w:pPr>
              <w:tabs>
                <w:tab w:val="right" w:pos="8460"/>
              </w:tabs>
              <w:jc w:val="both"/>
              <w:rPr>
                <w:color w:val="0000FF"/>
              </w:rPr>
            </w:pPr>
            <w:r w:rsidRPr="006F14D4">
              <w:rPr>
                <w:color w:val="FF0000"/>
                <w:sz w:val="20"/>
                <w:szCs w:val="20"/>
              </w:rPr>
              <w:t>subjektivitou</w:t>
            </w:r>
          </w:p>
        </w:tc>
        <w:tc>
          <w:tcPr>
            <w:tcW w:w="1843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666 503,00</w:t>
            </w:r>
          </w:p>
        </w:tc>
        <w:tc>
          <w:tcPr>
            <w:tcW w:w="1984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724 774,22</w:t>
            </w:r>
          </w:p>
        </w:tc>
        <w:tc>
          <w:tcPr>
            <w:tcW w:w="1843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741 302,19</w:t>
            </w:r>
          </w:p>
        </w:tc>
        <w:tc>
          <w:tcPr>
            <w:tcW w:w="1231" w:type="dxa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</w:pPr>
            <w:r>
              <w:t>102,28</w:t>
            </w:r>
          </w:p>
        </w:tc>
      </w:tr>
      <w:tr w:rsidR="006F14D4" w:rsidRPr="00B70817" w:rsidTr="007A075A">
        <w:tc>
          <w:tcPr>
            <w:tcW w:w="2410" w:type="dxa"/>
            <w:shd w:val="clear" w:color="auto" w:fill="D9D9D9"/>
          </w:tcPr>
          <w:p w:rsidR="006F14D4" w:rsidRPr="00B70817" w:rsidRDefault="006F14D4" w:rsidP="006F14D4">
            <w:pPr>
              <w:tabs>
                <w:tab w:val="right" w:pos="8460"/>
              </w:tabs>
              <w:rPr>
                <w:b/>
              </w:rPr>
            </w:pPr>
            <w:r w:rsidRPr="00B70817">
              <w:rPr>
                <w:b/>
              </w:rPr>
              <w:t>Rozpočt</w:t>
            </w:r>
            <w:r>
              <w:rPr>
                <w:b/>
              </w:rPr>
              <w:t>ové hospodárenie obce</w:t>
            </w:r>
          </w:p>
        </w:tc>
        <w:tc>
          <w:tcPr>
            <w:tcW w:w="1843" w:type="dxa"/>
            <w:shd w:val="clear" w:color="auto" w:fill="D9D9D9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84" w:type="dxa"/>
            <w:shd w:val="clear" w:color="auto" w:fill="D9D9D9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88 738,85</w:t>
            </w:r>
          </w:p>
        </w:tc>
        <w:tc>
          <w:tcPr>
            <w:tcW w:w="1843" w:type="dxa"/>
            <w:shd w:val="clear" w:color="auto" w:fill="D9D9D9"/>
          </w:tcPr>
          <w:p w:rsidR="006F14D4" w:rsidRPr="00B70817" w:rsidRDefault="00780B8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72 730,81</w:t>
            </w:r>
          </w:p>
        </w:tc>
        <w:tc>
          <w:tcPr>
            <w:tcW w:w="1231" w:type="dxa"/>
            <w:shd w:val="clear" w:color="auto" w:fill="D9D9D9"/>
          </w:tcPr>
          <w:p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6F14D4" w:rsidRDefault="006F14D4" w:rsidP="00727D46">
      <w:pPr>
        <w:jc w:val="both"/>
      </w:pPr>
    </w:p>
    <w:p w:rsidR="006F14D4" w:rsidRDefault="006F14D4" w:rsidP="00727D46">
      <w:pPr>
        <w:jc w:val="both"/>
      </w:pPr>
    </w:p>
    <w:p w:rsidR="006F14D4" w:rsidRDefault="006F14D4" w:rsidP="00727D46">
      <w:pPr>
        <w:jc w:val="both"/>
      </w:pPr>
    </w:p>
    <w:p w:rsidR="006F14D4" w:rsidRDefault="006F14D4" w:rsidP="00727D46">
      <w:pPr>
        <w:jc w:val="both"/>
      </w:pPr>
    </w:p>
    <w:p w:rsidR="006F14D4" w:rsidRDefault="006F14D4" w:rsidP="00727D46">
      <w:pPr>
        <w:jc w:val="both"/>
      </w:pPr>
    </w:p>
    <w:p w:rsidR="006F14D4" w:rsidRDefault="006F14D4" w:rsidP="00727D46">
      <w:pPr>
        <w:jc w:val="both"/>
      </w:pPr>
    </w:p>
    <w:p w:rsidR="006F14D4" w:rsidRDefault="006F14D4" w:rsidP="00727D46">
      <w:pPr>
        <w:jc w:val="both"/>
      </w:pPr>
    </w:p>
    <w:p w:rsidR="00D445A4" w:rsidRDefault="00D445A4" w:rsidP="00727D46">
      <w:pPr>
        <w:jc w:val="both"/>
      </w:pPr>
    </w:p>
    <w:p w:rsidR="00D445A4" w:rsidRDefault="00D445A4" w:rsidP="00727D46">
      <w:pPr>
        <w:jc w:val="both"/>
      </w:pPr>
    </w:p>
    <w:p w:rsidR="00D445A4" w:rsidRPr="002646CD" w:rsidRDefault="00D445A4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p w:rsidR="00727D46" w:rsidRDefault="00E23067" w:rsidP="000E6AFC">
      <w:pPr>
        <w:jc w:val="both"/>
        <w:rPr>
          <w:b/>
        </w:rPr>
      </w:pPr>
      <w:r w:rsidRPr="0017511B">
        <w:rPr>
          <w:b/>
          <w:sz w:val="28"/>
          <w:szCs w:val="28"/>
          <w:highlight w:val="lightGray"/>
        </w:rPr>
        <w:lastRenderedPageBreak/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4E1527">
        <w:rPr>
          <w:b/>
          <w:sz w:val="28"/>
          <w:szCs w:val="28"/>
          <w:highlight w:val="lightGray"/>
        </w:rPr>
        <w:t>2022</w:t>
      </w:r>
      <w:r w:rsidR="00767C13" w:rsidRPr="0017511B">
        <w:rPr>
          <w:b/>
          <w:sz w:val="28"/>
          <w:szCs w:val="28"/>
        </w:rPr>
        <w:t xml:space="preserve"> </w:t>
      </w:r>
    </w:p>
    <w:p w:rsidR="00AA6FCC" w:rsidRDefault="00AA6FCC" w:rsidP="000E6AFC">
      <w:pPr>
        <w:jc w:val="both"/>
        <w:rPr>
          <w:b/>
        </w:rPr>
      </w:pPr>
    </w:p>
    <w:p w:rsidR="009E519E" w:rsidRPr="00C43DB1" w:rsidRDefault="009E519E" w:rsidP="00727D4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B07D9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D21EDC"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 w:rsidR="003259AC">
              <w:rPr>
                <w:b/>
              </w:rPr>
              <w:t xml:space="preserve">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4068BE" w:rsidP="00B07D92">
            <w:pPr>
              <w:jc w:val="center"/>
            </w:pPr>
            <w:r>
              <w:t>1 368 834,23</w:t>
            </w:r>
          </w:p>
        </w:tc>
        <w:tc>
          <w:tcPr>
            <w:tcW w:w="3071" w:type="dxa"/>
          </w:tcPr>
          <w:p w:rsidR="00D21EDC" w:rsidRPr="00D21EDC" w:rsidRDefault="004068BE" w:rsidP="00B07D92">
            <w:pPr>
              <w:jc w:val="center"/>
            </w:pPr>
            <w:r>
              <w:t>1 369 357,16</w:t>
            </w:r>
          </w:p>
        </w:tc>
        <w:tc>
          <w:tcPr>
            <w:tcW w:w="3323" w:type="dxa"/>
          </w:tcPr>
          <w:p w:rsidR="00D21EDC" w:rsidRPr="00DD146D" w:rsidRDefault="004068BE" w:rsidP="00B07D92">
            <w:pPr>
              <w:jc w:val="center"/>
            </w:pPr>
            <w:r>
              <w:t>100,03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193271">
      <w:pPr>
        <w:jc w:val="both"/>
      </w:pPr>
      <w:r>
        <w:t>Z rozpočtova</w:t>
      </w:r>
      <w:r w:rsidR="00BD65E0">
        <w:t xml:space="preserve">ných celkových príjmov </w:t>
      </w:r>
      <w:r w:rsidR="004068BE">
        <w:t xml:space="preserve">1 368 834,23 </w:t>
      </w:r>
      <w:r>
        <w:t>EUR bol skutočný príjem k 31.12.</w:t>
      </w:r>
      <w:r w:rsidR="004E1527">
        <w:t>2022</w:t>
      </w:r>
      <w:r w:rsidR="00BD65E0">
        <w:t xml:space="preserve"> v sume </w:t>
      </w:r>
      <w:r w:rsidR="004068BE">
        <w:t>1 369 357,16</w:t>
      </w:r>
      <w:r>
        <w:t xml:space="preserve"> EUR, čo pred</w:t>
      </w:r>
      <w:r w:rsidR="00BD65E0">
        <w:t xml:space="preserve">stavuje  </w:t>
      </w:r>
      <w:r w:rsidR="004068BE">
        <w:t xml:space="preserve">100,03 </w:t>
      </w:r>
      <w:r>
        <w:t xml:space="preserve">% plnenie. </w:t>
      </w:r>
    </w:p>
    <w:p w:rsidR="00D12AA6" w:rsidRPr="007A0E8F" w:rsidRDefault="00D12AA6" w:rsidP="00193271">
      <w:pPr>
        <w:rPr>
          <w:b/>
        </w:rPr>
      </w:pPr>
    </w:p>
    <w:p w:rsidR="00D21EDC" w:rsidRPr="000823BD" w:rsidRDefault="000B6FE7" w:rsidP="00606060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>Bežné príjmy</w:t>
      </w:r>
    </w:p>
    <w:p w:rsidR="00D12AA6" w:rsidRDefault="00D12AA6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B07D92" w:rsidP="00D12AA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85165B" w:rsidP="00B07D92">
            <w:pPr>
              <w:jc w:val="center"/>
            </w:pPr>
            <w:r>
              <w:t>1 184 616,32</w:t>
            </w:r>
          </w:p>
        </w:tc>
        <w:tc>
          <w:tcPr>
            <w:tcW w:w="3071" w:type="dxa"/>
          </w:tcPr>
          <w:p w:rsidR="00D12AA6" w:rsidRPr="00D21EDC" w:rsidRDefault="0085165B" w:rsidP="00B07D92">
            <w:pPr>
              <w:jc w:val="center"/>
            </w:pPr>
            <w:r>
              <w:t>1 184 616,32</w:t>
            </w:r>
          </w:p>
        </w:tc>
        <w:tc>
          <w:tcPr>
            <w:tcW w:w="3323" w:type="dxa"/>
          </w:tcPr>
          <w:p w:rsidR="00D12AA6" w:rsidRPr="00DD146D" w:rsidRDefault="0085165B" w:rsidP="00B07D92">
            <w:pPr>
              <w:jc w:val="center"/>
            </w:pPr>
            <w:r>
              <w:t>100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>Z rozpočto</w:t>
      </w:r>
      <w:r w:rsidR="00BD65E0">
        <w:t xml:space="preserve">vaných bežných príjmov </w:t>
      </w:r>
      <w:r w:rsidR="0085165B">
        <w:t>1 184 616,32</w:t>
      </w:r>
      <w:r>
        <w:t xml:space="preserve"> EUR bol skutočný príjem k 31.12.</w:t>
      </w:r>
      <w:r w:rsidR="004E1527">
        <w:t>2022</w:t>
      </w:r>
      <w:r w:rsidR="00BD65E0">
        <w:t xml:space="preserve"> v sume </w:t>
      </w:r>
      <w:r w:rsidR="0085165B">
        <w:t>1 184 616,32</w:t>
      </w:r>
      <w:r>
        <w:t>EUR, čo pred</w:t>
      </w:r>
      <w:r w:rsidR="00BD65E0">
        <w:t xml:space="preserve">stavuje 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606060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85165B" w:rsidP="004621E9">
            <w:pPr>
              <w:jc w:val="center"/>
            </w:pPr>
            <w:r>
              <w:t>477 382,40</w:t>
            </w:r>
          </w:p>
        </w:tc>
        <w:tc>
          <w:tcPr>
            <w:tcW w:w="3071" w:type="dxa"/>
          </w:tcPr>
          <w:p w:rsidR="00D21EDC" w:rsidRPr="00D21EDC" w:rsidRDefault="0085165B" w:rsidP="004621E9">
            <w:pPr>
              <w:jc w:val="center"/>
            </w:pPr>
            <w:r>
              <w:t>477 382,40</w:t>
            </w:r>
          </w:p>
        </w:tc>
        <w:tc>
          <w:tcPr>
            <w:tcW w:w="3323" w:type="dxa"/>
          </w:tcPr>
          <w:p w:rsidR="00D21EDC" w:rsidRPr="0085165B" w:rsidRDefault="0085165B" w:rsidP="004621E9">
            <w:pPr>
              <w:jc w:val="center"/>
            </w:pPr>
            <w:r w:rsidRPr="0085165B">
              <w:t>100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1C59F3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 w:rsidR="00914A79">
        <w:t xml:space="preserve">v sume </w:t>
      </w:r>
      <w:r w:rsidR="0085165B">
        <w:t>447 081,36</w:t>
      </w:r>
      <w:r>
        <w:t xml:space="preserve"> EUR</w:t>
      </w:r>
      <w:r w:rsidRPr="00207A61">
        <w:t xml:space="preserve"> z výnosu dane z príjmov boli k 31.12.</w:t>
      </w:r>
      <w:r w:rsidR="004E1527">
        <w:t>2022</w:t>
      </w:r>
      <w:r>
        <w:t xml:space="preserve"> poukázané finančné </w:t>
      </w:r>
      <w:r w:rsidRPr="00207A61">
        <w:t xml:space="preserve">prostriedky </w:t>
      </w:r>
      <w:r w:rsidR="00914A79">
        <w:t xml:space="preserve">zo ŠR v sume </w:t>
      </w:r>
      <w:r w:rsidR="0085165B">
        <w:t>447 081,36</w:t>
      </w:r>
      <w:r>
        <w:t xml:space="preserve"> EUR</w:t>
      </w:r>
      <w:r w:rsidRPr="00207A61">
        <w:t xml:space="preserve">, čo predstavuje plnenie na </w:t>
      </w:r>
      <w:r w:rsidR="0085165B">
        <w:t xml:space="preserve">100 </w:t>
      </w:r>
      <w:r w:rsidR="009303FB">
        <w:t>%.</w:t>
      </w:r>
    </w:p>
    <w:p w:rsidR="001C59F3" w:rsidRDefault="001C59F3" w:rsidP="001C59F3">
      <w:pPr>
        <w:jc w:val="both"/>
        <w:rPr>
          <w:b/>
        </w:rPr>
      </w:pPr>
    </w:p>
    <w:p w:rsidR="00D22D30" w:rsidRPr="00207A61" w:rsidRDefault="00D22D30" w:rsidP="001C59F3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Pr="008F1E3D" w:rsidRDefault="00D22D30" w:rsidP="00D22D30">
      <w:pPr>
        <w:jc w:val="both"/>
      </w:pPr>
      <w:r w:rsidRPr="00207A61">
        <w:t xml:space="preserve">Z rozpočtovaných </w:t>
      </w:r>
      <w:r w:rsidR="0085165B">
        <w:t>18 470,85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4E1527">
        <w:t>2022</w:t>
      </w:r>
      <w:r w:rsidRPr="00207A61">
        <w:t xml:space="preserve"> </w:t>
      </w:r>
      <w:r w:rsidR="0085165B">
        <w:t>v sume 18 470,85</w:t>
      </w:r>
      <w:r w:rsidRPr="00207A61">
        <w:t xml:space="preserve"> </w:t>
      </w:r>
      <w:r>
        <w:t>EUR</w:t>
      </w:r>
      <w:r w:rsidRPr="00207A61">
        <w:t xml:space="preserve">, </w:t>
      </w:r>
      <w:r w:rsidR="00BB693C" w:rsidRPr="00207A61">
        <w:t>čo predstavuje plnenie na</w:t>
      </w:r>
      <w:r w:rsidR="00BB693C">
        <w:t xml:space="preserve"> </w:t>
      </w:r>
      <w:r w:rsidR="0085165B">
        <w:t>100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 w:rsidR="00914A79">
        <w:t xml:space="preserve">boli v sume </w:t>
      </w:r>
      <w:r w:rsidR="0085165B">
        <w:t>14 649,44</w:t>
      </w:r>
      <w:r w:rsidRPr="00207A61">
        <w:t xml:space="preserve"> </w:t>
      </w:r>
      <w:r>
        <w:t>EUR</w:t>
      </w:r>
      <w:r w:rsidRPr="00207A61">
        <w:t xml:space="preserve">, </w:t>
      </w:r>
      <w:r w:rsidR="00D5743F">
        <w:t xml:space="preserve">príjmy </w:t>
      </w:r>
      <w:r w:rsidRPr="00207A61">
        <w:t xml:space="preserve">dane zo stavieb </w:t>
      </w:r>
      <w:r w:rsidR="00914A79">
        <w:t>boli v</w:t>
      </w:r>
      <w:r w:rsidR="0085165B">
        <w:t> </w:t>
      </w:r>
      <w:r w:rsidR="00914A79">
        <w:t>sume</w:t>
      </w:r>
      <w:r w:rsidR="0085165B">
        <w:t xml:space="preserve"> 3 737,41</w:t>
      </w:r>
      <w:r w:rsidR="00914A79">
        <w:t xml:space="preserve"> </w:t>
      </w:r>
      <w:r w:rsidRPr="00207A61">
        <w:t xml:space="preserve"> </w:t>
      </w:r>
      <w:r>
        <w:t>EUR</w:t>
      </w:r>
      <w:r w:rsidRPr="00207A61">
        <w:t xml:space="preserve"> a</w:t>
      </w:r>
      <w:r w:rsidR="00D5743F">
        <w:t xml:space="preserve"> príjmy </w:t>
      </w:r>
      <w:r w:rsidRPr="00207A61">
        <w:t xml:space="preserve">dane z bytov </w:t>
      </w:r>
      <w:r w:rsidR="00914A79">
        <w:t xml:space="preserve">boli v sume </w:t>
      </w:r>
      <w:r w:rsidR="0085165B">
        <w:t>84,00</w:t>
      </w:r>
      <w:r w:rsidRPr="00207A61">
        <w:t xml:space="preserve"> </w:t>
      </w:r>
      <w:r>
        <w:t>EUR</w:t>
      </w:r>
      <w:r w:rsidR="008F1E3D">
        <w:t xml:space="preserve">. </w:t>
      </w: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</w:t>
      </w:r>
      <w:r w:rsidR="0085165B" w:rsidRPr="0085165B">
        <w:t>270,00</w:t>
      </w:r>
      <w:r w:rsidRPr="00D22D30">
        <w:rPr>
          <w:b/>
        </w:rPr>
        <w:t xml:space="preserve"> </w:t>
      </w:r>
      <w:r w:rsidR="00BD65E0">
        <w:t>EUR,</w:t>
      </w:r>
    </w:p>
    <w:p w:rsidR="00D22D30" w:rsidRDefault="00D22D30" w:rsidP="00D22D30">
      <w:pPr>
        <w:jc w:val="both"/>
      </w:pPr>
      <w:r w:rsidRPr="00D22D30">
        <w:rPr>
          <w:b/>
        </w:rPr>
        <w:t xml:space="preserve">Poplatok za komunálny odpad a drobný stavebný odpad </w:t>
      </w:r>
      <w:r w:rsidR="009E6349">
        <w:t xml:space="preserve">11 </w:t>
      </w:r>
      <w:r w:rsidR="0085165B" w:rsidRPr="0085165B">
        <w:t>560,19</w:t>
      </w:r>
      <w:r w:rsidR="00BD65E0">
        <w:rPr>
          <w:b/>
        </w:rPr>
        <w:t xml:space="preserve"> </w:t>
      </w:r>
      <w:r w:rsidR="00BD65E0">
        <w:t>EUR.</w:t>
      </w:r>
    </w:p>
    <w:p w:rsidR="009303FB" w:rsidRDefault="009303FB" w:rsidP="00D735CB">
      <w:pPr>
        <w:jc w:val="both"/>
        <w:rPr>
          <w:b/>
          <w:i/>
        </w:rPr>
      </w:pPr>
    </w:p>
    <w:p w:rsidR="00F80ADF" w:rsidRPr="00D22D30" w:rsidRDefault="00F80ADF" w:rsidP="00606060">
      <w:pPr>
        <w:numPr>
          <w:ilvl w:val="0"/>
          <w:numId w:val="8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961D91" w:rsidP="004621E9">
            <w:pPr>
              <w:jc w:val="center"/>
            </w:pPr>
            <w:r>
              <w:t>27 246,27</w:t>
            </w:r>
          </w:p>
        </w:tc>
        <w:tc>
          <w:tcPr>
            <w:tcW w:w="3071" w:type="dxa"/>
          </w:tcPr>
          <w:p w:rsidR="00F80ADF" w:rsidRPr="00D21EDC" w:rsidRDefault="00961D91" w:rsidP="004621E9">
            <w:pPr>
              <w:jc w:val="center"/>
            </w:pPr>
            <w:r>
              <w:t>27 246,27</w:t>
            </w:r>
          </w:p>
        </w:tc>
        <w:tc>
          <w:tcPr>
            <w:tcW w:w="3323" w:type="dxa"/>
          </w:tcPr>
          <w:p w:rsidR="00F80ADF" w:rsidRPr="00961D91" w:rsidRDefault="00961D91" w:rsidP="004621E9">
            <w:pPr>
              <w:jc w:val="center"/>
            </w:pPr>
            <w:r w:rsidRPr="00961D91">
              <w:t>100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961D91">
        <w:t>14 413,81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E1527">
        <w:t>2022</w:t>
      </w:r>
      <w:r w:rsidRPr="001D0B1D">
        <w:t xml:space="preserve"> </w:t>
      </w:r>
      <w:r w:rsidR="00BD65E0">
        <w:t xml:space="preserve">v sume </w:t>
      </w:r>
      <w:r w:rsidR="00961D91">
        <w:t>14 413,81</w:t>
      </w:r>
      <w:r>
        <w:t xml:space="preserve"> EUR</w:t>
      </w:r>
      <w:r w:rsidRPr="001D0B1D">
        <w:t xml:space="preserve">, čo je </w:t>
      </w:r>
      <w:r w:rsidR="00961D91">
        <w:t>100</w:t>
      </w:r>
      <w:r w:rsidR="006C3933">
        <w:t>% plnenie. Uvedený príjem preds</w:t>
      </w:r>
      <w:r w:rsidR="00961D91">
        <w:t>tavuje</w:t>
      </w:r>
      <w:r w:rsidRPr="001D0B1D">
        <w:t xml:space="preserve"> príjem z prenajatých pozemkov </w:t>
      </w:r>
      <w:r w:rsidR="00BD65E0">
        <w:t xml:space="preserve">v sume </w:t>
      </w:r>
      <w:r w:rsidR="00961D91">
        <w:t>482,00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 w:rsidR="00BD65E0">
        <w:t xml:space="preserve">v sume </w:t>
      </w:r>
      <w:r w:rsidR="00961D91">
        <w:t>13 931,81</w:t>
      </w:r>
      <w:r>
        <w:t xml:space="preserve"> EUR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565047">
        <w:t>9 943,24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E1527">
        <w:t>2022</w:t>
      </w:r>
      <w:r w:rsidRPr="001D0B1D">
        <w:t xml:space="preserve"> </w:t>
      </w:r>
      <w:r w:rsidR="00BD65E0">
        <w:t xml:space="preserve">v sume </w:t>
      </w:r>
      <w:r w:rsidR="00565047">
        <w:t>9 943,24</w:t>
      </w:r>
      <w:r w:rsidRPr="001D0B1D">
        <w:t xml:space="preserve"> </w:t>
      </w:r>
      <w:r>
        <w:t>EUR</w:t>
      </w:r>
      <w:r w:rsidRPr="001D0B1D">
        <w:t xml:space="preserve">, čo je  </w:t>
      </w:r>
      <w:r w:rsidR="00565047">
        <w:t xml:space="preserve">100 </w:t>
      </w:r>
      <w:r w:rsidRPr="001D0B1D">
        <w:t xml:space="preserve">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606060">
      <w:pPr>
        <w:numPr>
          <w:ilvl w:val="0"/>
          <w:numId w:val="8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565047" w:rsidP="004621E9">
            <w:pPr>
              <w:jc w:val="center"/>
            </w:pPr>
            <w:r>
              <w:t>2 632,06</w:t>
            </w:r>
          </w:p>
        </w:tc>
        <w:tc>
          <w:tcPr>
            <w:tcW w:w="3071" w:type="dxa"/>
          </w:tcPr>
          <w:p w:rsidR="00680C42" w:rsidRPr="00D21EDC" w:rsidRDefault="00565047" w:rsidP="004621E9">
            <w:pPr>
              <w:jc w:val="center"/>
            </w:pPr>
            <w:r>
              <w:t>2 632,06</w:t>
            </w:r>
          </w:p>
        </w:tc>
        <w:tc>
          <w:tcPr>
            <w:tcW w:w="3323" w:type="dxa"/>
          </w:tcPr>
          <w:p w:rsidR="00680C42" w:rsidRPr="00747363" w:rsidRDefault="00565047" w:rsidP="004621E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565047">
        <w:t>2 632,06</w:t>
      </w:r>
      <w:r>
        <w:t xml:space="preserve"> EUR, bol </w:t>
      </w:r>
      <w:r w:rsidR="00BD65E0">
        <w:t xml:space="preserve">skutočný príjem vo výške  </w:t>
      </w:r>
      <w:r w:rsidR="00565047">
        <w:t xml:space="preserve">2 632,06 </w:t>
      </w:r>
      <w:r w:rsidR="00BD65E0">
        <w:t xml:space="preserve">EUR, čo predstavuje  </w:t>
      </w:r>
      <w:r w:rsidR="00565047">
        <w:t>100</w:t>
      </w:r>
      <w:r>
        <w:t xml:space="preserve">%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 xml:space="preserve">Medzi iné nedaňové príjmy boli rozpočtované príjmy z dobropisov a z vratiek. </w:t>
      </w:r>
    </w:p>
    <w:p w:rsidR="001B2E3B" w:rsidRDefault="001B2E3B" w:rsidP="00D0212F">
      <w:pPr>
        <w:outlineLvl w:val="0"/>
        <w:rPr>
          <w:b/>
        </w:rPr>
      </w:pPr>
    </w:p>
    <w:p w:rsidR="00D0212F" w:rsidRPr="0005514D" w:rsidRDefault="009E34AE" w:rsidP="00606060">
      <w:pPr>
        <w:numPr>
          <w:ilvl w:val="0"/>
          <w:numId w:val="8"/>
        </w:numPr>
        <w:ind w:left="284" w:hanging="284"/>
        <w:rPr>
          <w:b/>
          <w:color w:val="FF0000"/>
        </w:rPr>
      </w:pPr>
      <w:r w:rsidRPr="0005514D">
        <w:rPr>
          <w:b/>
          <w:color w:val="FF0000"/>
        </w:rPr>
        <w:t>p</w:t>
      </w:r>
      <w:r w:rsidR="00CD633C" w:rsidRPr="0005514D">
        <w:rPr>
          <w:b/>
          <w:color w:val="FF0000"/>
        </w:rPr>
        <w:t>rijaté g</w:t>
      </w:r>
      <w:r w:rsidR="00316A4F" w:rsidRPr="0005514D">
        <w:rPr>
          <w:b/>
          <w:color w:val="FF0000"/>
        </w:rPr>
        <w:t>ranty a</w:t>
      </w:r>
      <w:r w:rsidR="00CD633C" w:rsidRPr="0005514D">
        <w:rPr>
          <w:b/>
          <w:color w:val="FF0000"/>
        </w:rPr>
        <w:t> </w:t>
      </w:r>
      <w:r w:rsidR="00316A4F" w:rsidRPr="0005514D">
        <w:rPr>
          <w:b/>
          <w:color w:val="FF0000"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>
        <w:t xml:space="preserve"> </w:t>
      </w:r>
      <w:r w:rsidR="00F66672">
        <w:t xml:space="preserve">679 987,65 </w:t>
      </w:r>
      <w:r>
        <w:t>EUR bol sk</w:t>
      </w:r>
      <w:r w:rsidR="00BD65E0">
        <w:t xml:space="preserve">utočný príjem vo výške </w:t>
      </w:r>
      <w:r w:rsidR="00F66672">
        <w:t>679 987,65</w:t>
      </w:r>
      <w:r w:rsidR="00BD65E0">
        <w:t xml:space="preserve"> EUR, čo predstavuje </w:t>
      </w:r>
      <w:r w:rsidR="00F66672">
        <w:t>100</w:t>
      </w:r>
      <w:r w:rsidR="00BD65E0">
        <w:t xml:space="preserve"> </w:t>
      </w:r>
      <w:r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E62570" w:rsidRPr="00747363" w:rsidTr="002B7465">
        <w:tc>
          <w:tcPr>
            <w:tcW w:w="3969" w:type="dxa"/>
          </w:tcPr>
          <w:p w:rsidR="00E62570" w:rsidRDefault="00E62570" w:rsidP="0035796C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E62570" w:rsidRPr="00DD146D" w:rsidRDefault="00C735E9" w:rsidP="00D26667">
            <w:pPr>
              <w:jc w:val="right"/>
            </w:pPr>
            <w:r>
              <w:t>545 494,60</w:t>
            </w:r>
          </w:p>
        </w:tc>
        <w:tc>
          <w:tcPr>
            <w:tcW w:w="3544" w:type="dxa"/>
          </w:tcPr>
          <w:p w:rsidR="00E62570" w:rsidRDefault="00E62570" w:rsidP="0035796C">
            <w:pPr>
              <w:jc w:val="both"/>
            </w:pPr>
            <w:r>
              <w:t>Základná škola</w:t>
            </w:r>
          </w:p>
        </w:tc>
      </w:tr>
      <w:tr w:rsidR="00E62570" w:rsidRPr="00747363" w:rsidTr="002B7465">
        <w:tc>
          <w:tcPr>
            <w:tcW w:w="3969" w:type="dxa"/>
          </w:tcPr>
          <w:p w:rsidR="00E62570" w:rsidRDefault="00E62570" w:rsidP="0035796C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E62570" w:rsidRPr="00DD146D" w:rsidRDefault="00C735E9" w:rsidP="00D26667">
            <w:pPr>
              <w:jc w:val="right"/>
            </w:pPr>
            <w:r>
              <w:t>178,22</w:t>
            </w:r>
          </w:p>
        </w:tc>
        <w:tc>
          <w:tcPr>
            <w:tcW w:w="3544" w:type="dxa"/>
          </w:tcPr>
          <w:p w:rsidR="00E62570" w:rsidRDefault="00E62570" w:rsidP="0035796C">
            <w:pPr>
              <w:jc w:val="both"/>
            </w:pPr>
            <w:r>
              <w:t>CO</w:t>
            </w:r>
          </w:p>
        </w:tc>
      </w:tr>
      <w:tr w:rsidR="00E62570" w:rsidRPr="00747363" w:rsidTr="002B7465">
        <w:tc>
          <w:tcPr>
            <w:tcW w:w="3969" w:type="dxa"/>
          </w:tcPr>
          <w:p w:rsidR="00E62570" w:rsidRDefault="00E62570" w:rsidP="0035796C">
            <w:pPr>
              <w:jc w:val="both"/>
            </w:pPr>
            <w:r>
              <w:t>MDVa RR SR</w:t>
            </w:r>
          </w:p>
        </w:tc>
        <w:tc>
          <w:tcPr>
            <w:tcW w:w="1843" w:type="dxa"/>
          </w:tcPr>
          <w:p w:rsidR="00E62570" w:rsidRPr="00DD146D" w:rsidRDefault="00C735E9" w:rsidP="00D26667">
            <w:pPr>
              <w:jc w:val="right"/>
            </w:pPr>
            <w:r>
              <w:t>46,83</w:t>
            </w:r>
          </w:p>
        </w:tc>
        <w:tc>
          <w:tcPr>
            <w:tcW w:w="3544" w:type="dxa"/>
          </w:tcPr>
          <w:p w:rsidR="00E62570" w:rsidRDefault="00E62570" w:rsidP="0035796C">
            <w:pPr>
              <w:jc w:val="both"/>
            </w:pPr>
            <w:r>
              <w:t>Cestná doprava</w:t>
            </w:r>
          </w:p>
        </w:tc>
      </w:tr>
      <w:tr w:rsidR="00E62570" w:rsidRPr="00747363" w:rsidTr="002B7465">
        <w:tc>
          <w:tcPr>
            <w:tcW w:w="3969" w:type="dxa"/>
          </w:tcPr>
          <w:p w:rsidR="00E62570" w:rsidRDefault="00E62570" w:rsidP="0035796C">
            <w:pPr>
              <w:jc w:val="both"/>
            </w:pPr>
            <w:r>
              <w:t>MŽP SR</w:t>
            </w:r>
          </w:p>
        </w:tc>
        <w:tc>
          <w:tcPr>
            <w:tcW w:w="1843" w:type="dxa"/>
          </w:tcPr>
          <w:p w:rsidR="00E62570" w:rsidRPr="00DD146D" w:rsidRDefault="00C735E9" w:rsidP="00D26667">
            <w:pPr>
              <w:jc w:val="right"/>
            </w:pPr>
            <w:r>
              <w:t>108,56</w:t>
            </w:r>
          </w:p>
        </w:tc>
        <w:tc>
          <w:tcPr>
            <w:tcW w:w="3544" w:type="dxa"/>
          </w:tcPr>
          <w:p w:rsidR="00E62570" w:rsidRDefault="00E62570" w:rsidP="0035796C">
            <w:pPr>
              <w:jc w:val="both"/>
            </w:pPr>
            <w:r>
              <w:t>Životné prostredie</w:t>
            </w:r>
          </w:p>
        </w:tc>
      </w:tr>
      <w:tr w:rsidR="00E62570" w:rsidRPr="00747363" w:rsidTr="002B7465">
        <w:tc>
          <w:tcPr>
            <w:tcW w:w="3969" w:type="dxa"/>
          </w:tcPr>
          <w:p w:rsidR="00E62570" w:rsidRDefault="00E62570" w:rsidP="0035796C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E62570" w:rsidRPr="00DD146D" w:rsidRDefault="00C735E9" w:rsidP="00D26667">
            <w:pPr>
              <w:jc w:val="right"/>
            </w:pPr>
            <w:r>
              <w:t>27 569,01</w:t>
            </w:r>
          </w:p>
        </w:tc>
        <w:tc>
          <w:tcPr>
            <w:tcW w:w="3544" w:type="dxa"/>
          </w:tcPr>
          <w:p w:rsidR="00E62570" w:rsidRDefault="00E62570" w:rsidP="0035796C">
            <w:pPr>
              <w:jc w:val="both"/>
            </w:pPr>
            <w:r>
              <w:t>MOPS</w:t>
            </w:r>
          </w:p>
        </w:tc>
      </w:tr>
      <w:tr w:rsidR="00E62570" w:rsidRPr="00747363" w:rsidTr="002B7465">
        <w:tc>
          <w:tcPr>
            <w:tcW w:w="3969" w:type="dxa"/>
          </w:tcPr>
          <w:p w:rsidR="00E62570" w:rsidRDefault="00E62570" w:rsidP="0035796C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E62570" w:rsidRPr="00DD146D" w:rsidRDefault="00C735E9" w:rsidP="00D26667">
            <w:pPr>
              <w:jc w:val="right"/>
            </w:pPr>
            <w:r>
              <w:t>2 380,02</w:t>
            </w:r>
          </w:p>
        </w:tc>
        <w:tc>
          <w:tcPr>
            <w:tcW w:w="3544" w:type="dxa"/>
          </w:tcPr>
          <w:p w:rsidR="00E62570" w:rsidRDefault="00E62570" w:rsidP="0035796C">
            <w:pPr>
              <w:jc w:val="both"/>
            </w:pPr>
            <w:r>
              <w:t>Matrika</w:t>
            </w:r>
          </w:p>
        </w:tc>
      </w:tr>
      <w:tr w:rsidR="00E62570" w:rsidRPr="00747363" w:rsidTr="002B7465">
        <w:tc>
          <w:tcPr>
            <w:tcW w:w="3969" w:type="dxa"/>
          </w:tcPr>
          <w:p w:rsidR="00E62570" w:rsidRDefault="00E62570" w:rsidP="0035796C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E62570" w:rsidRPr="00DD146D" w:rsidRDefault="00C735E9" w:rsidP="00D26667">
            <w:pPr>
              <w:jc w:val="right"/>
            </w:pPr>
            <w:r>
              <w:t>357,72</w:t>
            </w:r>
          </w:p>
        </w:tc>
        <w:tc>
          <w:tcPr>
            <w:tcW w:w="3544" w:type="dxa"/>
          </w:tcPr>
          <w:p w:rsidR="00E62570" w:rsidRDefault="00E62570" w:rsidP="0035796C">
            <w:pPr>
              <w:jc w:val="both"/>
            </w:pPr>
            <w:r>
              <w:t>Regob</w:t>
            </w:r>
          </w:p>
        </w:tc>
      </w:tr>
      <w:tr w:rsidR="00E62570" w:rsidRPr="00747363" w:rsidTr="002B7465">
        <w:tc>
          <w:tcPr>
            <w:tcW w:w="3969" w:type="dxa"/>
          </w:tcPr>
          <w:p w:rsidR="00E62570" w:rsidRDefault="00E62570" w:rsidP="0035796C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E62570" w:rsidRPr="00DD146D" w:rsidRDefault="00C735E9" w:rsidP="00D26667">
            <w:pPr>
              <w:jc w:val="right"/>
            </w:pPr>
            <w:r>
              <w:t>19,60</w:t>
            </w:r>
          </w:p>
        </w:tc>
        <w:tc>
          <w:tcPr>
            <w:tcW w:w="3544" w:type="dxa"/>
          </w:tcPr>
          <w:p w:rsidR="00E62570" w:rsidRDefault="00E62570" w:rsidP="0035796C">
            <w:pPr>
              <w:jc w:val="both"/>
            </w:pPr>
            <w:r>
              <w:t>Register adries</w:t>
            </w:r>
          </w:p>
        </w:tc>
      </w:tr>
      <w:tr w:rsidR="00E62570" w:rsidRPr="00747363" w:rsidTr="002B7465">
        <w:tc>
          <w:tcPr>
            <w:tcW w:w="3969" w:type="dxa"/>
          </w:tcPr>
          <w:p w:rsidR="00E62570" w:rsidRDefault="00E62570" w:rsidP="0035796C">
            <w:pPr>
              <w:jc w:val="both"/>
            </w:pPr>
            <w:r>
              <w:t>MPSVaR SR</w:t>
            </w:r>
          </w:p>
        </w:tc>
        <w:tc>
          <w:tcPr>
            <w:tcW w:w="1843" w:type="dxa"/>
          </w:tcPr>
          <w:p w:rsidR="00E62570" w:rsidRPr="00DD146D" w:rsidRDefault="00C735E9" w:rsidP="00D26667">
            <w:pPr>
              <w:jc w:val="right"/>
            </w:pPr>
            <w:r>
              <w:t>79 237,67</w:t>
            </w:r>
          </w:p>
        </w:tc>
        <w:tc>
          <w:tcPr>
            <w:tcW w:w="3544" w:type="dxa"/>
          </w:tcPr>
          <w:p w:rsidR="00E62570" w:rsidRDefault="00E62570" w:rsidP="0035796C">
            <w:pPr>
              <w:jc w:val="both"/>
            </w:pPr>
            <w:r>
              <w:t>Detské prídavky</w:t>
            </w:r>
          </w:p>
        </w:tc>
      </w:tr>
      <w:tr w:rsidR="00504AE4" w:rsidRPr="00747363" w:rsidTr="002B7465">
        <w:tc>
          <w:tcPr>
            <w:tcW w:w="3969" w:type="dxa"/>
          </w:tcPr>
          <w:p w:rsidR="00504AE4" w:rsidRDefault="00504AE4" w:rsidP="0035796C">
            <w:pPr>
              <w:jc w:val="both"/>
            </w:pPr>
            <w:r>
              <w:t>Kultminor</w:t>
            </w:r>
          </w:p>
        </w:tc>
        <w:tc>
          <w:tcPr>
            <w:tcW w:w="1843" w:type="dxa"/>
          </w:tcPr>
          <w:p w:rsidR="00504AE4" w:rsidRPr="00DD146D" w:rsidRDefault="00504AE4" w:rsidP="00D26667">
            <w:pPr>
              <w:jc w:val="right"/>
            </w:pPr>
            <w:r>
              <w:t>8 000,00</w:t>
            </w:r>
          </w:p>
        </w:tc>
        <w:tc>
          <w:tcPr>
            <w:tcW w:w="3544" w:type="dxa"/>
          </w:tcPr>
          <w:p w:rsidR="00504AE4" w:rsidRDefault="00504AE4" w:rsidP="0035796C">
            <w:pPr>
              <w:jc w:val="both"/>
            </w:pPr>
            <w:r>
              <w:t>Deň obce</w:t>
            </w:r>
          </w:p>
        </w:tc>
      </w:tr>
      <w:tr w:rsidR="00AD59B8" w:rsidRPr="00747363" w:rsidTr="002B7465">
        <w:tc>
          <w:tcPr>
            <w:tcW w:w="3969" w:type="dxa"/>
          </w:tcPr>
          <w:p w:rsidR="00AD59B8" w:rsidRDefault="00AD59B8" w:rsidP="0035796C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AD59B8" w:rsidRDefault="00AD59B8" w:rsidP="00D26667">
            <w:pPr>
              <w:jc w:val="right"/>
            </w:pPr>
            <w:r>
              <w:t>674,57</w:t>
            </w:r>
          </w:p>
        </w:tc>
        <w:tc>
          <w:tcPr>
            <w:tcW w:w="3544" w:type="dxa"/>
          </w:tcPr>
          <w:p w:rsidR="00AD59B8" w:rsidRDefault="00AD59B8" w:rsidP="0035796C">
            <w:pPr>
              <w:jc w:val="both"/>
            </w:pPr>
            <w:r>
              <w:t>Referendum</w:t>
            </w:r>
          </w:p>
        </w:tc>
      </w:tr>
      <w:tr w:rsidR="00E62570" w:rsidRPr="00747363" w:rsidTr="002B7465">
        <w:tc>
          <w:tcPr>
            <w:tcW w:w="3969" w:type="dxa"/>
          </w:tcPr>
          <w:p w:rsidR="00E62570" w:rsidRDefault="00E62570" w:rsidP="0035796C">
            <w:pPr>
              <w:jc w:val="both"/>
            </w:pPr>
            <w:r>
              <w:t>Granty z Rakúska</w:t>
            </w:r>
          </w:p>
        </w:tc>
        <w:tc>
          <w:tcPr>
            <w:tcW w:w="1843" w:type="dxa"/>
          </w:tcPr>
          <w:p w:rsidR="00E62570" w:rsidRPr="00DD146D" w:rsidRDefault="00504AE4" w:rsidP="00D26667">
            <w:pPr>
              <w:jc w:val="right"/>
            </w:pPr>
            <w:r>
              <w:t>12 000,00</w:t>
            </w:r>
          </w:p>
        </w:tc>
        <w:tc>
          <w:tcPr>
            <w:tcW w:w="3544" w:type="dxa"/>
          </w:tcPr>
          <w:p w:rsidR="00E62570" w:rsidRDefault="00E62570" w:rsidP="0035796C">
            <w:pPr>
              <w:jc w:val="both"/>
            </w:pPr>
            <w:r>
              <w:t xml:space="preserve">Desiata v ZŠ </w:t>
            </w:r>
          </w:p>
        </w:tc>
      </w:tr>
      <w:tr w:rsidR="00AD59B8" w:rsidRPr="00747363" w:rsidTr="002B7465">
        <w:tc>
          <w:tcPr>
            <w:tcW w:w="3969" w:type="dxa"/>
          </w:tcPr>
          <w:p w:rsidR="00AD59B8" w:rsidRDefault="00AD59B8" w:rsidP="0035796C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AD59B8" w:rsidRDefault="00AD59B8" w:rsidP="00D26667">
            <w:pPr>
              <w:jc w:val="right"/>
            </w:pPr>
            <w:r>
              <w:t>2 418,00</w:t>
            </w:r>
          </w:p>
        </w:tc>
        <w:tc>
          <w:tcPr>
            <w:tcW w:w="3544" w:type="dxa"/>
          </w:tcPr>
          <w:p w:rsidR="00AD59B8" w:rsidRDefault="00AD59B8" w:rsidP="0035796C">
            <w:pPr>
              <w:jc w:val="both"/>
            </w:pPr>
            <w:r>
              <w:t>Pomoc ukrajincom</w:t>
            </w:r>
          </w:p>
        </w:tc>
      </w:tr>
      <w:tr w:rsidR="00AD59B8" w:rsidRPr="00747363" w:rsidTr="002B7465">
        <w:tc>
          <w:tcPr>
            <w:tcW w:w="3969" w:type="dxa"/>
          </w:tcPr>
          <w:p w:rsidR="00AD59B8" w:rsidRDefault="00D26667" w:rsidP="0035796C">
            <w:pPr>
              <w:jc w:val="both"/>
            </w:pPr>
            <w:r>
              <w:t>MŽP SR</w:t>
            </w:r>
          </w:p>
        </w:tc>
        <w:tc>
          <w:tcPr>
            <w:tcW w:w="1843" w:type="dxa"/>
          </w:tcPr>
          <w:p w:rsidR="00AD59B8" w:rsidRDefault="00AD59B8" w:rsidP="00D26667">
            <w:pPr>
              <w:jc w:val="right"/>
            </w:pPr>
            <w:r>
              <w:t>277,56</w:t>
            </w:r>
          </w:p>
        </w:tc>
        <w:tc>
          <w:tcPr>
            <w:tcW w:w="3544" w:type="dxa"/>
          </w:tcPr>
          <w:p w:rsidR="00AD59B8" w:rsidRDefault="00AD59B8" w:rsidP="0035796C">
            <w:pPr>
              <w:jc w:val="both"/>
            </w:pPr>
            <w:r>
              <w:t>Envirofond</w:t>
            </w:r>
          </w:p>
        </w:tc>
      </w:tr>
      <w:tr w:rsidR="00AD59B8" w:rsidRPr="00747363" w:rsidTr="002B7465">
        <w:tc>
          <w:tcPr>
            <w:tcW w:w="3969" w:type="dxa"/>
          </w:tcPr>
          <w:p w:rsidR="00AD59B8" w:rsidRDefault="00D26667" w:rsidP="0035796C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AD59B8" w:rsidRDefault="00D26667" w:rsidP="00D26667">
            <w:pPr>
              <w:jc w:val="right"/>
            </w:pPr>
            <w:r>
              <w:t>1 224,99</w:t>
            </w:r>
          </w:p>
        </w:tc>
        <w:tc>
          <w:tcPr>
            <w:tcW w:w="3544" w:type="dxa"/>
          </w:tcPr>
          <w:p w:rsidR="00AD59B8" w:rsidRDefault="00D26667" w:rsidP="0035796C">
            <w:pPr>
              <w:jc w:val="both"/>
            </w:pPr>
            <w:r>
              <w:t>Voľby VÚC a OSO</w:t>
            </w:r>
          </w:p>
        </w:tc>
      </w:tr>
    </w:tbl>
    <w:p w:rsidR="00E62570" w:rsidRDefault="00E62570" w:rsidP="00193271">
      <w:pPr>
        <w:jc w:val="both"/>
        <w:rPr>
          <w:noProof/>
        </w:rPr>
      </w:pPr>
    </w:p>
    <w:p w:rsidR="0005514D" w:rsidRDefault="0005514D" w:rsidP="0005514D">
      <w:pPr>
        <w:jc w:val="both"/>
        <w:rPr>
          <w:noProof/>
        </w:rPr>
      </w:pPr>
      <w:r>
        <w:rPr>
          <w:noProof/>
        </w:rPr>
        <w:t xml:space="preserve">Prijaté granty a transfery boli účelovo učené </w:t>
      </w:r>
      <w:r>
        <w:rPr>
          <w:noProof/>
          <w:color w:val="FF0000"/>
        </w:rPr>
        <w:t>na bežné</w:t>
      </w:r>
      <w:r w:rsidRPr="0005514D">
        <w:rPr>
          <w:noProof/>
          <w:color w:val="FF0000"/>
        </w:rPr>
        <w:t xml:space="preserve"> výdavky</w:t>
      </w:r>
      <w:r>
        <w:rPr>
          <w:noProof/>
        </w:rPr>
        <w:t xml:space="preserve"> a boli použité v súlade s ich účelom.</w:t>
      </w:r>
    </w:p>
    <w:p w:rsidR="0005514D" w:rsidRDefault="0005514D" w:rsidP="00193271">
      <w:pPr>
        <w:jc w:val="both"/>
        <w:rPr>
          <w:noProof/>
        </w:rPr>
      </w:pPr>
    </w:p>
    <w:p w:rsidR="00680C42" w:rsidRPr="000823BD" w:rsidRDefault="00680C42" w:rsidP="00606060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príjmy: </w:t>
      </w:r>
    </w:p>
    <w:p w:rsidR="00680C42" w:rsidRPr="00D21EDC" w:rsidRDefault="00680C42" w:rsidP="0019327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F66672" w:rsidP="00747363">
            <w:pPr>
              <w:jc w:val="center"/>
            </w:pPr>
            <w:r>
              <w:t>267,25</w:t>
            </w:r>
          </w:p>
        </w:tc>
        <w:tc>
          <w:tcPr>
            <w:tcW w:w="3071" w:type="dxa"/>
          </w:tcPr>
          <w:p w:rsidR="00680C42" w:rsidRPr="00D21EDC" w:rsidRDefault="00F66672" w:rsidP="00747363">
            <w:pPr>
              <w:jc w:val="center"/>
            </w:pPr>
            <w:r>
              <w:t>267,25</w:t>
            </w:r>
          </w:p>
        </w:tc>
        <w:tc>
          <w:tcPr>
            <w:tcW w:w="3323" w:type="dxa"/>
          </w:tcPr>
          <w:p w:rsidR="00680C42" w:rsidRPr="00DD146D" w:rsidRDefault="00F66672" w:rsidP="00747363">
            <w:pPr>
              <w:jc w:val="center"/>
            </w:pPr>
            <w:r>
              <w:t>100</w:t>
            </w: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>Z rozpočtovanýc</w:t>
      </w:r>
      <w:r w:rsidR="00BD65E0">
        <w:t xml:space="preserve">h kapitálových príjmov </w:t>
      </w:r>
      <w:r w:rsidR="00F66672">
        <w:t>267,25</w:t>
      </w:r>
      <w:r>
        <w:t xml:space="preserve"> EUR bol skutočný príjem k 31.12.</w:t>
      </w:r>
      <w:r w:rsidR="004E1527">
        <w:t>2022</w:t>
      </w:r>
      <w:r w:rsidR="00BD65E0">
        <w:t xml:space="preserve"> v sume  </w:t>
      </w:r>
      <w:r w:rsidR="00F66672">
        <w:t xml:space="preserve">267,25 </w:t>
      </w:r>
      <w:r>
        <w:t>EUR, čo pred</w:t>
      </w:r>
      <w:r w:rsidR="00BD65E0">
        <w:t xml:space="preserve">stavuje </w:t>
      </w:r>
      <w:r w:rsidR="00F66672">
        <w:t>100</w:t>
      </w:r>
      <w:r w:rsidR="00BD65E0">
        <w:t xml:space="preserve"> </w:t>
      </w:r>
      <w:r>
        <w:t xml:space="preserve">% plnenie. </w:t>
      </w:r>
    </w:p>
    <w:p w:rsidR="006C3933" w:rsidRDefault="006C3933" w:rsidP="006C3933">
      <w:pPr>
        <w:jc w:val="both"/>
      </w:pPr>
    </w:p>
    <w:p w:rsidR="00C566A1" w:rsidRPr="00EB159D" w:rsidRDefault="00C566A1" w:rsidP="002B7465">
      <w:pPr>
        <w:rPr>
          <w:b/>
        </w:rPr>
      </w:pPr>
      <w:r w:rsidRPr="00EB159D">
        <w:rPr>
          <w:b/>
        </w:rPr>
        <w:t>Príjem z pre</w:t>
      </w:r>
      <w:r w:rsidR="00F66672">
        <w:rPr>
          <w:b/>
        </w:rPr>
        <w:t xml:space="preserve">daja pozemkov </w:t>
      </w:r>
      <w:r w:rsidRPr="00EB159D">
        <w:rPr>
          <w:b/>
        </w:rPr>
        <w:t xml:space="preserve"> </w:t>
      </w:r>
    </w:p>
    <w:p w:rsidR="00C566A1" w:rsidRPr="00C566A1" w:rsidRDefault="00C566A1" w:rsidP="00E00030">
      <w:pPr>
        <w:jc w:val="both"/>
      </w:pPr>
      <w:r w:rsidRPr="00C566A1">
        <w:t xml:space="preserve">Z rozpočtovaných </w:t>
      </w:r>
      <w:r w:rsidR="00F66672">
        <w:t>267,25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4E1527">
        <w:t>2022</w:t>
      </w:r>
      <w:r w:rsidRPr="00C566A1">
        <w:t xml:space="preserve"> </w:t>
      </w:r>
      <w:r w:rsidR="00AC7E24">
        <w:t>v</w:t>
      </w:r>
      <w:r w:rsidR="00BD65E0">
        <w:t> </w:t>
      </w:r>
      <w:r w:rsidR="00AC7E24">
        <w:t>sume</w:t>
      </w:r>
      <w:r w:rsidR="00BD65E0">
        <w:t xml:space="preserve"> </w:t>
      </w:r>
      <w:r w:rsidR="00F66672">
        <w:t xml:space="preserve">267,25 </w:t>
      </w:r>
      <w:r w:rsidR="00256593">
        <w:t>EUR</w:t>
      </w:r>
      <w:r w:rsidRPr="00C566A1">
        <w:t xml:space="preserve">, čo predstavuje  </w:t>
      </w:r>
      <w:r w:rsidR="00F66672">
        <w:t>100</w:t>
      </w:r>
      <w:r w:rsidRPr="00C566A1">
        <w:t>% plnenie.</w:t>
      </w:r>
    </w:p>
    <w:p w:rsidR="0005514D" w:rsidRDefault="0005514D" w:rsidP="006C3933">
      <w:pPr>
        <w:outlineLvl w:val="0"/>
        <w:rPr>
          <w:b/>
        </w:rPr>
      </w:pPr>
    </w:p>
    <w:p w:rsidR="007D4106" w:rsidRPr="000823BD" w:rsidRDefault="007D4106" w:rsidP="00606060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F66672" w:rsidP="00747363">
            <w:pPr>
              <w:jc w:val="center"/>
            </w:pPr>
            <w:r>
              <w:t>163 278,00</w:t>
            </w:r>
          </w:p>
        </w:tc>
        <w:tc>
          <w:tcPr>
            <w:tcW w:w="3071" w:type="dxa"/>
          </w:tcPr>
          <w:p w:rsidR="007D4106" w:rsidRPr="00D21EDC" w:rsidRDefault="00F66672" w:rsidP="00747363">
            <w:pPr>
              <w:jc w:val="center"/>
            </w:pPr>
            <w:r>
              <w:t>163 278,00</w:t>
            </w:r>
          </w:p>
        </w:tc>
        <w:tc>
          <w:tcPr>
            <w:tcW w:w="3323" w:type="dxa"/>
          </w:tcPr>
          <w:p w:rsidR="007D4106" w:rsidRPr="00DD146D" w:rsidRDefault="00F66672" w:rsidP="00747363">
            <w:pPr>
              <w:jc w:val="center"/>
            </w:pPr>
            <w:r>
              <w:t>100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</w:t>
      </w:r>
      <w:r w:rsidR="00644B53">
        <w:t xml:space="preserve">príjmových finančných operácií </w:t>
      </w:r>
      <w:r w:rsidR="00F66672">
        <w:t xml:space="preserve">163 278,00 </w:t>
      </w:r>
      <w:r>
        <w:t>EUR bol skutočný príjem k 31.12.</w:t>
      </w:r>
      <w:r w:rsidR="004E1527">
        <w:t>2022</w:t>
      </w:r>
      <w:r w:rsidR="00914A79">
        <w:t xml:space="preserve"> v sume </w:t>
      </w:r>
      <w:r w:rsidR="00F66672">
        <w:t>163 278,00</w:t>
      </w:r>
      <w:r>
        <w:t xml:space="preserve"> EUR, čo pred</w:t>
      </w:r>
      <w:r w:rsidR="00914A79">
        <w:t xml:space="preserve">stavuje  </w:t>
      </w:r>
      <w:r w:rsidR="00F66672">
        <w:t xml:space="preserve">100 </w:t>
      </w:r>
      <w:r>
        <w:t xml:space="preserve">% plnenie. </w:t>
      </w:r>
    </w:p>
    <w:p w:rsidR="00E45775" w:rsidRDefault="00E45775" w:rsidP="00E00030">
      <w:pPr>
        <w:jc w:val="both"/>
      </w:pPr>
    </w:p>
    <w:p w:rsidR="00F2541C" w:rsidRDefault="007D4106" w:rsidP="00E00030">
      <w:pPr>
        <w:jc w:val="both"/>
      </w:pPr>
      <w:r w:rsidRPr="007D4106">
        <w:t xml:space="preserve">Uznesením </w:t>
      </w:r>
      <w:r>
        <w:t>obecného zastupiteľstva</w:t>
      </w:r>
      <w:r w:rsidRPr="007D4106">
        <w:t xml:space="preserve"> č.</w:t>
      </w:r>
      <w:r w:rsidR="000530AF">
        <w:t>21/2022</w:t>
      </w:r>
      <w:r w:rsidRPr="007D4106">
        <w:t xml:space="preserve"> zo dňa </w:t>
      </w:r>
      <w:r w:rsidR="000530AF">
        <w:t>08.04.2022</w:t>
      </w:r>
      <w:r w:rsidRPr="007D4106">
        <w:t xml:space="preserve"> bolo schválen</w:t>
      </w:r>
      <w:r w:rsidR="006C3933">
        <w:t xml:space="preserve">é použitie </w:t>
      </w:r>
      <w:r w:rsidR="00190517" w:rsidRPr="00E45775">
        <w:rPr>
          <w:color w:val="FF0000"/>
        </w:rPr>
        <w:t>rezervného fondu</w:t>
      </w:r>
      <w:r w:rsidR="00190517">
        <w:t xml:space="preserve"> </w:t>
      </w:r>
      <w:r w:rsidR="00AC7E24">
        <w:t>v</w:t>
      </w:r>
      <w:r w:rsidR="00F66672">
        <w:t> </w:t>
      </w:r>
      <w:r w:rsidR="00AC7E24">
        <w:t>sume</w:t>
      </w:r>
      <w:r w:rsidR="00F66672">
        <w:t xml:space="preserve"> 126 459,20</w:t>
      </w:r>
      <w:r w:rsidRPr="007D4106">
        <w:t xml:space="preserve"> </w:t>
      </w:r>
      <w:r w:rsidR="00256593">
        <w:t>EUR</w:t>
      </w:r>
      <w:r w:rsidRPr="007D4106">
        <w:t>. V skutoč</w:t>
      </w:r>
      <w:r w:rsidR="003C3BBB">
        <w:t xml:space="preserve">nosti bolo plnenie </w:t>
      </w:r>
      <w:r w:rsidR="00AC7E24">
        <w:t>v</w:t>
      </w:r>
      <w:r w:rsidR="00F66672">
        <w:t> </w:t>
      </w:r>
      <w:r w:rsidR="00AC7E24">
        <w:t>sume</w:t>
      </w:r>
      <w:r w:rsidR="00F66672">
        <w:t xml:space="preserve"> 126 459,20</w:t>
      </w:r>
      <w:r w:rsidR="00E23067">
        <w:t xml:space="preserve"> </w:t>
      </w:r>
      <w:r w:rsidR="00256593">
        <w:t>EUR</w:t>
      </w:r>
      <w:r w:rsidRPr="007D4106">
        <w:t xml:space="preserve">. </w:t>
      </w:r>
      <w:r w:rsidR="00190517">
        <w:t xml:space="preserve">V roku </w:t>
      </w:r>
      <w:r w:rsidR="004E1527">
        <w:t>2022</w:t>
      </w:r>
      <w:r w:rsidR="00190517">
        <w:t xml:space="preserve"> boli použité</w:t>
      </w:r>
      <w:r w:rsidR="00F2541C">
        <w:t>:</w:t>
      </w:r>
    </w:p>
    <w:p w:rsidR="00D732E4" w:rsidRPr="001C59F3" w:rsidRDefault="00190517" w:rsidP="008C62F1">
      <w:pPr>
        <w:numPr>
          <w:ilvl w:val="0"/>
          <w:numId w:val="4"/>
        </w:numPr>
        <w:jc w:val="both"/>
      </w:pPr>
      <w:r>
        <w:t xml:space="preserve">nevyčerpané prostriedky zo ŠR </w:t>
      </w:r>
      <w:r w:rsidR="00AC7E24">
        <w:t>v</w:t>
      </w:r>
      <w:r w:rsidR="00F66672">
        <w:t> </w:t>
      </w:r>
      <w:r w:rsidR="00AC7E24">
        <w:t>sume</w:t>
      </w:r>
      <w:r w:rsidR="00F66672">
        <w:t xml:space="preserve"> </w:t>
      </w:r>
      <w:r w:rsidR="008C62F1">
        <w:t>36 8149,60</w:t>
      </w:r>
      <w:r>
        <w:t xml:space="preserve"> </w:t>
      </w:r>
      <w:r w:rsidR="00256593">
        <w:t>EUR</w:t>
      </w:r>
    </w:p>
    <w:p w:rsidR="007D4106" w:rsidRPr="001C59F3" w:rsidRDefault="00190517" w:rsidP="00F2541C">
      <w:pPr>
        <w:jc w:val="both"/>
      </w:pPr>
      <w:r w:rsidRPr="001C59F3">
        <w:t>v súlade so zákonom č.583/2004 Z.z.</w:t>
      </w:r>
      <w:r w:rsidR="002F38CE" w:rsidRPr="001C59F3">
        <w:t>.</w:t>
      </w:r>
      <w:r w:rsidRPr="001C59F3">
        <w:t xml:space="preserve">    </w:t>
      </w:r>
    </w:p>
    <w:p w:rsidR="00727D46" w:rsidRDefault="00727D46" w:rsidP="007D4106"/>
    <w:p w:rsidR="00A81319" w:rsidRPr="00F66672" w:rsidRDefault="00A81319" w:rsidP="00606060">
      <w:pPr>
        <w:numPr>
          <w:ilvl w:val="0"/>
          <w:numId w:val="7"/>
        </w:numPr>
        <w:ind w:left="284" w:hanging="284"/>
        <w:rPr>
          <w:b/>
          <w:color w:val="000000" w:themeColor="text1"/>
        </w:rPr>
      </w:pPr>
      <w:r w:rsidRPr="00F66672">
        <w:rPr>
          <w:b/>
          <w:color w:val="000000" w:themeColor="text1"/>
        </w:rPr>
        <w:t>Príjmy rozpočtových orga</w:t>
      </w:r>
      <w:r w:rsidR="00183CCE" w:rsidRPr="00F66672">
        <w:rPr>
          <w:b/>
          <w:color w:val="000000" w:themeColor="text1"/>
        </w:rPr>
        <w:t>nizácií s právnou subjektivitou</w:t>
      </w:r>
      <w:r w:rsidRPr="00F66672">
        <w:rPr>
          <w:b/>
          <w:color w:val="000000" w:themeColor="text1"/>
        </w:rPr>
        <w:t>:</w:t>
      </w:r>
    </w:p>
    <w:p w:rsidR="00196A8B" w:rsidRDefault="00196A8B" w:rsidP="00196A8B">
      <w:pPr>
        <w:jc w:val="both"/>
        <w:rPr>
          <w:b/>
          <w:highlight w:val="lightGray"/>
        </w:rPr>
      </w:pPr>
    </w:p>
    <w:p w:rsidR="00A81319" w:rsidRPr="000823BD" w:rsidRDefault="00A81319" w:rsidP="00A81319">
      <w:pPr>
        <w:rPr>
          <w:b/>
        </w:rPr>
      </w:pPr>
      <w:r w:rsidRPr="000823BD">
        <w:rPr>
          <w:b/>
        </w:rPr>
        <w:t>Bežné príjmy</w:t>
      </w:r>
      <w:r w:rsidR="006C3933" w:rsidRPr="000823BD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D21EDC" w:rsidRDefault="00F66672" w:rsidP="00747363">
            <w:pPr>
              <w:jc w:val="center"/>
            </w:pPr>
            <w:r>
              <w:t>20 671,86</w:t>
            </w:r>
          </w:p>
        </w:tc>
        <w:tc>
          <w:tcPr>
            <w:tcW w:w="3071" w:type="dxa"/>
          </w:tcPr>
          <w:p w:rsidR="00A81319" w:rsidRPr="00D21EDC" w:rsidRDefault="00A81319" w:rsidP="00A81319">
            <w:r w:rsidRPr="00D21EDC">
              <w:t xml:space="preserve">                  </w:t>
            </w:r>
            <w:r w:rsidR="00F66672">
              <w:t>21 194,79</w:t>
            </w:r>
          </w:p>
        </w:tc>
        <w:tc>
          <w:tcPr>
            <w:tcW w:w="3323" w:type="dxa"/>
          </w:tcPr>
          <w:p w:rsidR="00A81319" w:rsidRPr="00F66672" w:rsidRDefault="00A81319" w:rsidP="00A81319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F66672" w:rsidRPr="00F66672">
              <w:t>102,52</w:t>
            </w:r>
          </w:p>
        </w:tc>
      </w:tr>
    </w:tbl>
    <w:p w:rsidR="00A81319" w:rsidRDefault="00A81319" w:rsidP="00A81319"/>
    <w:p w:rsidR="006C3933" w:rsidRDefault="006C3933" w:rsidP="006C3933">
      <w:pPr>
        <w:jc w:val="both"/>
      </w:pPr>
      <w:r>
        <w:t>Z rozpočtov</w:t>
      </w:r>
      <w:r w:rsidR="00914A79">
        <w:t xml:space="preserve">aných bežných  príjmov </w:t>
      </w:r>
      <w:r w:rsidR="00F66672">
        <w:t>20 671,86</w:t>
      </w:r>
      <w:r>
        <w:t xml:space="preserve"> EUR bol skutočný príjem k 31.12.</w:t>
      </w:r>
      <w:r w:rsidR="004E1527">
        <w:t>2022</w:t>
      </w:r>
      <w:r w:rsidR="00914A79">
        <w:t xml:space="preserve"> v sume </w:t>
      </w:r>
      <w:r>
        <w:t xml:space="preserve"> </w:t>
      </w:r>
      <w:r w:rsidR="00F66672">
        <w:t xml:space="preserve">21 194,79 </w:t>
      </w:r>
      <w:r>
        <w:t>EUR, čo pred</w:t>
      </w:r>
      <w:r w:rsidR="00914A79">
        <w:t xml:space="preserve">stavuje </w:t>
      </w:r>
      <w:r w:rsidR="00F66672">
        <w:t>102,52</w:t>
      </w:r>
      <w:r w:rsidR="00914A79">
        <w:t xml:space="preserve"> </w:t>
      </w:r>
      <w:r>
        <w:t xml:space="preserve">% plnenie. </w:t>
      </w:r>
    </w:p>
    <w:p w:rsidR="00A81319" w:rsidRPr="00AD2663" w:rsidRDefault="00A81319" w:rsidP="00A81319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A81319" w:rsidRPr="00245481" w:rsidRDefault="00A81319" w:rsidP="00A81319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>
        <w:tab/>
        <w:t xml:space="preserve">   </w:t>
      </w:r>
      <w:r w:rsidR="00F66672">
        <w:t xml:space="preserve">21 194,79 </w:t>
      </w:r>
      <w:r w:rsidR="007B0427">
        <w:t xml:space="preserve"> </w:t>
      </w:r>
      <w:r w:rsidR="00256593">
        <w:t>EUR</w:t>
      </w:r>
    </w:p>
    <w:p w:rsidR="007A6685" w:rsidRPr="008F1E3D" w:rsidRDefault="00A81319" w:rsidP="008F1E3D">
      <w:pPr>
        <w:tabs>
          <w:tab w:val="right" w:pos="5040"/>
        </w:tabs>
        <w:jc w:val="both"/>
      </w:pPr>
      <w:r>
        <w:tab/>
      </w:r>
    </w:p>
    <w:p w:rsidR="00787CCC" w:rsidRPr="000823BD" w:rsidRDefault="00787CCC" w:rsidP="00787CCC">
      <w:pPr>
        <w:rPr>
          <w:b/>
        </w:rPr>
      </w:pPr>
      <w:r w:rsidRPr="000823BD">
        <w:rPr>
          <w:b/>
        </w:rPr>
        <w:t>Kapitálové príjmy</w:t>
      </w:r>
      <w:r w:rsidR="006C3933" w:rsidRPr="000823BD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87CCC" w:rsidRPr="00747363" w:rsidTr="002B7465">
        <w:tc>
          <w:tcPr>
            <w:tcW w:w="2962" w:type="dxa"/>
            <w:shd w:val="clear" w:color="auto" w:fill="D9D9D9"/>
          </w:tcPr>
          <w:p w:rsidR="00787CC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87CCC" w:rsidRPr="00747363" w:rsidTr="002B7465">
        <w:tc>
          <w:tcPr>
            <w:tcW w:w="2962" w:type="dxa"/>
          </w:tcPr>
          <w:p w:rsidR="00787CCC" w:rsidRPr="00D21EDC" w:rsidRDefault="00F66672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787CCC" w:rsidRPr="00D21EDC" w:rsidRDefault="00787CCC" w:rsidP="00787CCC">
            <w:r w:rsidRPr="00D21EDC">
              <w:t xml:space="preserve">                  </w:t>
            </w:r>
            <w:r w:rsidR="000530AF">
              <w:t>0,00</w:t>
            </w:r>
          </w:p>
        </w:tc>
        <w:tc>
          <w:tcPr>
            <w:tcW w:w="3323" w:type="dxa"/>
          </w:tcPr>
          <w:p w:rsidR="00787CCC" w:rsidRPr="00747363" w:rsidRDefault="00787CCC" w:rsidP="00787CCC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</w:p>
        </w:tc>
      </w:tr>
    </w:tbl>
    <w:p w:rsidR="00C27223" w:rsidRPr="008F1E3D" w:rsidRDefault="00840D41" w:rsidP="008F1E3D">
      <w:pPr>
        <w:jc w:val="both"/>
      </w:pPr>
      <w:r>
        <w:tab/>
      </w:r>
    </w:p>
    <w:p w:rsidR="001F2FBA" w:rsidRPr="000823BD" w:rsidRDefault="001F2FBA" w:rsidP="001F2FBA">
      <w:pPr>
        <w:rPr>
          <w:b/>
          <w:color w:val="FF0000"/>
        </w:rPr>
      </w:pPr>
      <w:r w:rsidRPr="000823BD">
        <w:rPr>
          <w:b/>
          <w:color w:val="FF0000"/>
        </w:rPr>
        <w:t xml:space="preserve">Príjmové finančné operácie: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1F2FBA" w:rsidRPr="00747363" w:rsidTr="00502F14">
        <w:tc>
          <w:tcPr>
            <w:tcW w:w="2962" w:type="dxa"/>
            <w:shd w:val="clear" w:color="auto" w:fill="D9D9D9"/>
          </w:tcPr>
          <w:p w:rsidR="001F2FBA" w:rsidRPr="00747363" w:rsidRDefault="001F2FBA" w:rsidP="00502F14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</w:t>
            </w:r>
            <w:r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1F2FBA" w:rsidRPr="00747363" w:rsidRDefault="001F2FBA" w:rsidP="00502F1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1F2FBA" w:rsidRPr="00747363" w:rsidRDefault="001F2FBA" w:rsidP="00502F1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F2FBA" w:rsidRPr="00747363" w:rsidTr="00502F14">
        <w:tc>
          <w:tcPr>
            <w:tcW w:w="2962" w:type="dxa"/>
          </w:tcPr>
          <w:p w:rsidR="001F2FBA" w:rsidRPr="00D21EDC" w:rsidRDefault="00F66672" w:rsidP="00502F14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1F2FBA" w:rsidRPr="00D21EDC" w:rsidRDefault="00F66672" w:rsidP="00502F14">
            <w:pPr>
              <w:jc w:val="center"/>
            </w:pPr>
            <w:r>
              <w:t>522,93</w:t>
            </w:r>
          </w:p>
        </w:tc>
        <w:tc>
          <w:tcPr>
            <w:tcW w:w="3323" w:type="dxa"/>
          </w:tcPr>
          <w:p w:rsidR="001F2FBA" w:rsidRPr="00DD146D" w:rsidRDefault="001F2FBA" w:rsidP="00502F14">
            <w:pPr>
              <w:jc w:val="center"/>
            </w:pPr>
          </w:p>
        </w:tc>
      </w:tr>
    </w:tbl>
    <w:p w:rsidR="001F2FBA" w:rsidRDefault="001F2FBA" w:rsidP="001F2FBA">
      <w:pPr>
        <w:jc w:val="both"/>
      </w:pPr>
    </w:p>
    <w:p w:rsidR="001F2FBA" w:rsidRDefault="001F2FBA" w:rsidP="001F2FBA">
      <w:pPr>
        <w:jc w:val="both"/>
      </w:pPr>
      <w:r>
        <w:t xml:space="preserve">V roku </w:t>
      </w:r>
      <w:r w:rsidR="004E1527">
        <w:t>2022</w:t>
      </w:r>
      <w:r>
        <w:t xml:space="preserve"> boli použité:</w:t>
      </w:r>
    </w:p>
    <w:p w:rsidR="001F2FBA" w:rsidRDefault="001F2FBA" w:rsidP="001F2FBA">
      <w:pPr>
        <w:numPr>
          <w:ilvl w:val="0"/>
          <w:numId w:val="4"/>
        </w:numPr>
        <w:jc w:val="both"/>
      </w:pPr>
      <w:r>
        <w:t>nevyčerpané pro</w:t>
      </w:r>
      <w:r w:rsidR="00F66672">
        <w:t>striedky zo ŠR v sume 522,93</w:t>
      </w:r>
      <w:r>
        <w:t xml:space="preserve"> EUR</w:t>
      </w:r>
    </w:p>
    <w:p w:rsidR="001F2FBA" w:rsidRPr="007D4106" w:rsidRDefault="001F2FBA" w:rsidP="001F2FBA">
      <w:pPr>
        <w:jc w:val="both"/>
      </w:pPr>
      <w:r>
        <w:t xml:space="preserve">v súlade so zákonom č.583/2004 Z.z..    </w:t>
      </w:r>
    </w:p>
    <w:p w:rsidR="001F2FBA" w:rsidRDefault="001F2FBA" w:rsidP="007D4106">
      <w:pPr>
        <w:rPr>
          <w:b/>
          <w:color w:val="6600FF"/>
        </w:rPr>
      </w:pPr>
    </w:p>
    <w:p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4E1527">
        <w:rPr>
          <w:b/>
          <w:sz w:val="28"/>
          <w:szCs w:val="28"/>
          <w:highlight w:val="lightGray"/>
        </w:rPr>
        <w:t>2022</w:t>
      </w:r>
      <w:r w:rsidR="001F06B3" w:rsidRPr="0017511B">
        <w:rPr>
          <w:b/>
          <w:sz w:val="28"/>
          <w:szCs w:val="28"/>
        </w:rPr>
        <w:t xml:space="preserve"> </w:t>
      </w:r>
    </w:p>
    <w:p w:rsidR="007D4106" w:rsidRDefault="007D4106" w:rsidP="007D4106"/>
    <w:p w:rsidR="00990216" w:rsidRPr="002646CD" w:rsidRDefault="0099021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743DC7" w:rsidRPr="00747363" w:rsidTr="002B7465">
        <w:tc>
          <w:tcPr>
            <w:tcW w:w="2962" w:type="dxa"/>
          </w:tcPr>
          <w:p w:rsidR="00743DC7" w:rsidRPr="008F1E3D" w:rsidRDefault="00743DC7" w:rsidP="00F07336">
            <w:pPr>
              <w:tabs>
                <w:tab w:val="right" w:pos="8460"/>
              </w:tabs>
              <w:jc w:val="center"/>
            </w:pPr>
            <w:r w:rsidRPr="008F1E3D">
              <w:t>1 280 098,38</w:t>
            </w:r>
          </w:p>
        </w:tc>
        <w:tc>
          <w:tcPr>
            <w:tcW w:w="3071" w:type="dxa"/>
          </w:tcPr>
          <w:p w:rsidR="00743DC7" w:rsidRPr="008F1E3D" w:rsidRDefault="00743DC7" w:rsidP="00F07336">
            <w:pPr>
              <w:tabs>
                <w:tab w:val="right" w:pos="8460"/>
              </w:tabs>
              <w:jc w:val="center"/>
            </w:pPr>
            <w:r w:rsidRPr="008F1E3D">
              <w:t>1 296 626,35</w:t>
            </w:r>
          </w:p>
        </w:tc>
        <w:tc>
          <w:tcPr>
            <w:tcW w:w="3323" w:type="dxa"/>
          </w:tcPr>
          <w:p w:rsidR="00743DC7" w:rsidRPr="00743DC7" w:rsidRDefault="00743DC7" w:rsidP="00F07336">
            <w:pPr>
              <w:tabs>
                <w:tab w:val="right" w:pos="8460"/>
              </w:tabs>
              <w:jc w:val="center"/>
            </w:pPr>
            <w:r w:rsidRPr="00743DC7">
              <w:t>101,29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>Z rozpočtovan</w:t>
      </w:r>
      <w:r w:rsidR="00914A79">
        <w:t xml:space="preserve">ých celkových výdavkov </w:t>
      </w:r>
      <w:r w:rsidR="00743DC7">
        <w:t>1 280 098,38</w:t>
      </w:r>
      <w:r>
        <w:t xml:space="preserve"> EUR bol</w:t>
      </w:r>
      <w:r w:rsidR="009550A3">
        <w:t>o</w:t>
      </w:r>
      <w:r>
        <w:t xml:space="preserve"> skutočne čerpané  k 31.12.</w:t>
      </w:r>
      <w:r w:rsidR="004E1527">
        <w:t>2022</w:t>
      </w:r>
      <w:r w:rsidR="00914A79">
        <w:t xml:space="preserve"> v sume </w:t>
      </w:r>
      <w:r w:rsidR="00743DC7">
        <w:t>1 296 626,35</w:t>
      </w:r>
      <w:r>
        <w:t xml:space="preserve"> EUR, čo pred</w:t>
      </w:r>
      <w:r w:rsidR="00914A79">
        <w:t xml:space="preserve">stavuje </w:t>
      </w:r>
      <w:r w:rsidR="00743DC7">
        <w:t>101,29</w:t>
      </w:r>
      <w:r w:rsidR="00914A79">
        <w:t xml:space="preserve">  </w:t>
      </w:r>
      <w:r>
        <w:t xml:space="preserve">% čerpanie. </w:t>
      </w:r>
    </w:p>
    <w:p w:rsidR="00A73E42" w:rsidRDefault="00A73E42" w:rsidP="004F7726"/>
    <w:p w:rsidR="004F7726" w:rsidRPr="000823BD" w:rsidRDefault="00A86609" w:rsidP="00606060">
      <w:pPr>
        <w:numPr>
          <w:ilvl w:val="0"/>
          <w:numId w:val="9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Bežné výdavky </w:t>
      </w:r>
    </w:p>
    <w:p w:rsidR="000823BD" w:rsidRPr="000823BD" w:rsidRDefault="000823BD" w:rsidP="000823BD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07D92">
              <w:rPr>
                <w:b/>
              </w:rPr>
              <w:t>Schválený r</w:t>
            </w:r>
            <w:r w:rsidR="00B07D92"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 w:rsidR="00B07D9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743DC7" w:rsidP="00747363">
            <w:pPr>
              <w:jc w:val="center"/>
            </w:pPr>
            <w:r>
              <w:t>417 860,96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  </w:t>
            </w:r>
            <w:r w:rsidR="00743DC7">
              <w:t>417 860,96</w:t>
            </w:r>
          </w:p>
        </w:tc>
        <w:tc>
          <w:tcPr>
            <w:tcW w:w="3323" w:type="dxa"/>
          </w:tcPr>
          <w:p w:rsidR="004F7726" w:rsidRPr="00743DC7" w:rsidRDefault="004F7726" w:rsidP="006E4982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743DC7" w:rsidRPr="00743DC7">
              <w:t>100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>Z rozpočtov</w:t>
      </w:r>
      <w:r w:rsidR="00914A79">
        <w:t xml:space="preserve">aných bežných výdavkov </w:t>
      </w:r>
      <w:r w:rsidR="00743DC7">
        <w:t>417 860,96</w:t>
      </w:r>
      <w:r>
        <w:t xml:space="preserve"> EUR bolo skutočne čerpané  k 31.12.</w:t>
      </w:r>
      <w:r w:rsidR="004E1527">
        <w:t>2022</w:t>
      </w:r>
      <w:r w:rsidR="00914A79">
        <w:t xml:space="preserve"> v sume </w:t>
      </w:r>
      <w:r w:rsidR="00743DC7">
        <w:t>417 860,96</w:t>
      </w:r>
      <w:r>
        <w:t xml:space="preserve"> EUR, čo pred</w:t>
      </w:r>
      <w:r w:rsidR="00914A79">
        <w:t xml:space="preserve">stavuje  </w:t>
      </w:r>
      <w:r w:rsidR="00743DC7">
        <w:t>100</w:t>
      </w:r>
      <w:r w:rsidR="00914A79">
        <w:t xml:space="preserve"> 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7A6685" w:rsidRDefault="00D74B8A" w:rsidP="004F7726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Pr="007A6685" w:rsidRDefault="0077476B" w:rsidP="004F7726">
      <w:pPr>
        <w:jc w:val="both"/>
        <w:rPr>
          <w:b/>
        </w:rPr>
      </w:pPr>
      <w:r>
        <w:rPr>
          <w:b/>
        </w:rPr>
        <w:t>Rozbor významných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bežného rozpočtu</w:t>
      </w:r>
      <w:r w:rsidR="00A86609" w:rsidRPr="007A6685">
        <w:rPr>
          <w:b/>
        </w:rPr>
        <w:t xml:space="preserve">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77476B">
        <w:t xml:space="preserve">výdavkov </w:t>
      </w:r>
      <w:r w:rsidR="00743DC7">
        <w:t>132 836,97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4E1527">
        <w:t>2022</w:t>
      </w:r>
      <w:r w:rsidRPr="004F7726">
        <w:t xml:space="preserve"> </w:t>
      </w:r>
      <w:r w:rsidR="00AC7E24">
        <w:t>v</w:t>
      </w:r>
      <w:r w:rsidR="00914A79">
        <w:t> </w:t>
      </w:r>
      <w:r w:rsidR="00AC7E24">
        <w:t>sume</w:t>
      </w:r>
      <w:r w:rsidR="00914A79">
        <w:t xml:space="preserve"> </w:t>
      </w:r>
      <w:r w:rsidR="00743DC7">
        <w:t>132 836,97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743DC7">
        <w:t>100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="00914A79">
        <w:t>, miestnej občianskej poriadkovej služby, matriky,</w:t>
      </w:r>
      <w:r w:rsidRPr="004F7726">
        <w:t xml:space="preserve"> aktivačných </w:t>
      </w:r>
      <w:r w:rsidR="00914A79">
        <w:t>pracovníkov</w:t>
      </w:r>
      <w:r w:rsidRPr="004F7726">
        <w:t>.</w:t>
      </w:r>
    </w:p>
    <w:p w:rsidR="00E665BE" w:rsidRDefault="00E665BE" w:rsidP="00D74B8A">
      <w:pPr>
        <w:tabs>
          <w:tab w:val="right" w:pos="284"/>
        </w:tabs>
        <w:jc w:val="both"/>
        <w:rPr>
          <w:b/>
        </w:rPr>
      </w:pP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>Z</w:t>
      </w:r>
      <w:r w:rsidR="00431772">
        <w:t> </w:t>
      </w:r>
      <w:r w:rsidRPr="004F7726">
        <w:t>rozpočtovaných</w:t>
      </w:r>
      <w:r w:rsidR="00431772">
        <w:t xml:space="preserve"> výdavkov</w:t>
      </w:r>
      <w:r w:rsidR="00914A79">
        <w:t xml:space="preserve"> </w:t>
      </w:r>
      <w:r w:rsidR="00743DC7">
        <w:t>46 153,38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4E1527">
        <w:t>2022</w:t>
      </w:r>
      <w:r w:rsidRPr="004F7726">
        <w:t xml:space="preserve"> </w:t>
      </w:r>
      <w:r w:rsidR="00AC7E24">
        <w:t>v</w:t>
      </w:r>
      <w:r w:rsidR="00743DC7">
        <w:t> </w:t>
      </w:r>
      <w:r w:rsidR="00AC7E24">
        <w:t>sume</w:t>
      </w:r>
      <w:r w:rsidR="00743DC7">
        <w:t xml:space="preserve"> 46 153,38</w:t>
      </w:r>
      <w:r w:rsidR="00914A79">
        <w:t xml:space="preserve"> </w:t>
      </w:r>
      <w:r w:rsidR="00256593">
        <w:t>EUR</w:t>
      </w:r>
      <w:r w:rsidRPr="004F7726">
        <w:t xml:space="preserve">, čo je </w:t>
      </w:r>
      <w:r w:rsidR="00743DC7">
        <w:t>100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914A79">
        <w:t xml:space="preserve"> </w:t>
      </w:r>
      <w:r w:rsidR="00743DC7">
        <w:t xml:space="preserve">152 352,36 </w:t>
      </w:r>
      <w:r w:rsidR="00256593">
        <w:t>EUR</w:t>
      </w:r>
      <w:r w:rsidRPr="004F7726">
        <w:t xml:space="preserve"> bolo skutočne čerpané k 31.12.</w:t>
      </w:r>
      <w:r w:rsidR="004E1527">
        <w:t>2022</w:t>
      </w:r>
      <w:r w:rsidRPr="004F7726">
        <w:t xml:space="preserve"> </w:t>
      </w:r>
      <w:r w:rsidR="00AC7E24">
        <w:t>v</w:t>
      </w:r>
      <w:r w:rsidR="00914A79">
        <w:t> </w:t>
      </w:r>
      <w:r w:rsidR="00AC7E24">
        <w:t>sume</w:t>
      </w:r>
      <w:r w:rsidR="00914A79">
        <w:t xml:space="preserve"> </w:t>
      </w:r>
      <w:r w:rsidR="006E4982">
        <w:t xml:space="preserve"> </w:t>
      </w:r>
      <w:r w:rsidR="00743DC7">
        <w:t xml:space="preserve">152 352,36 </w:t>
      </w:r>
      <w:r w:rsidR="00256593">
        <w:t>EUR</w:t>
      </w:r>
      <w:r w:rsidRPr="004F7726">
        <w:t xml:space="preserve">, čo je </w:t>
      </w:r>
      <w:r w:rsidR="00743DC7">
        <w:t>100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743DC7">
        <w:t>tandardná údržba</w:t>
      </w:r>
      <w:r w:rsidRPr="004F7726">
        <w:t xml:space="preserve"> a ostatné tovary a služby.</w:t>
      </w:r>
    </w:p>
    <w:p w:rsidR="006E4982" w:rsidRPr="00AF63FE" w:rsidRDefault="006E4982" w:rsidP="00D74B8A">
      <w:pPr>
        <w:tabs>
          <w:tab w:val="right" w:pos="284"/>
        </w:tabs>
        <w:jc w:val="both"/>
        <w:rPr>
          <w:b/>
          <w:color w:val="FF0000"/>
        </w:rPr>
      </w:pPr>
      <w:r w:rsidRPr="00AF63FE">
        <w:rPr>
          <w:b/>
          <w:color w:val="FF0000"/>
          <w:highlight w:val="yellow"/>
        </w:rPr>
        <w:t>Bežné transfery</w:t>
      </w:r>
    </w:p>
    <w:p w:rsidR="00AF63FE" w:rsidRPr="00A42806" w:rsidRDefault="004F7726" w:rsidP="00AF63FE">
      <w:pPr>
        <w:jc w:val="both"/>
        <w:rPr>
          <w:color w:val="FF0000"/>
        </w:rPr>
      </w:pPr>
      <w:r w:rsidRPr="004F7726">
        <w:t xml:space="preserve">Z rozpočtovaných </w:t>
      </w:r>
      <w:r w:rsidR="00431772">
        <w:t>výdavkov</w:t>
      </w:r>
      <w:r w:rsidR="00743DC7">
        <w:t>85 424,57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4E1527">
        <w:t>2022</w:t>
      </w:r>
      <w:r w:rsidRPr="004F7726">
        <w:t xml:space="preserve"> </w:t>
      </w:r>
      <w:r w:rsidR="00AC7E24">
        <w:t>v</w:t>
      </w:r>
      <w:r w:rsidR="00914A79">
        <w:t> </w:t>
      </w:r>
      <w:r w:rsidR="00AC7E24">
        <w:t>sume</w:t>
      </w:r>
      <w:r w:rsidR="00914A79">
        <w:t xml:space="preserve"> </w:t>
      </w:r>
      <w:r w:rsidR="00743DC7">
        <w:t>85 424,57</w:t>
      </w:r>
      <w:r w:rsidR="006E4982">
        <w:t xml:space="preserve"> </w:t>
      </w:r>
      <w:r w:rsidR="00256593">
        <w:t>EUR</w:t>
      </w:r>
      <w:r w:rsidR="00914A79">
        <w:t xml:space="preserve">, čo predstavuje </w:t>
      </w:r>
      <w:r w:rsidR="00743DC7">
        <w:t>100</w:t>
      </w:r>
      <w:r w:rsidRPr="004F7726">
        <w:t xml:space="preserve"> % čerpanie.</w:t>
      </w:r>
      <w:r w:rsidR="00AF63FE">
        <w:t xml:space="preserve"> </w:t>
      </w:r>
    </w:p>
    <w:p w:rsidR="00AF63FE" w:rsidRDefault="00AF63FE" w:rsidP="00AF63FE">
      <w:pPr>
        <w:jc w:val="both"/>
      </w:pPr>
    </w:p>
    <w:p w:rsidR="006E4982" w:rsidRDefault="004F7726" w:rsidP="00AF63FE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Splácanie úrokov a </w:t>
      </w:r>
      <w:r w:rsidR="00896219">
        <w:rPr>
          <w:b/>
        </w:rPr>
        <w:t xml:space="preserve"> </w:t>
      </w:r>
      <w:r w:rsidRPr="004F7726">
        <w:rPr>
          <w:b/>
        </w:rPr>
        <w:t xml:space="preserve">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6E4982" w:rsidP="00D74B8A">
      <w:pPr>
        <w:jc w:val="both"/>
      </w:pPr>
      <w:r>
        <w:t xml:space="preserve">Z rozpočtovaných </w:t>
      </w:r>
      <w:r w:rsidR="00431772">
        <w:t>výdavkov</w:t>
      </w:r>
      <w:r w:rsidR="00914A79">
        <w:t xml:space="preserve"> </w:t>
      </w:r>
      <w:r w:rsidR="00743DC7">
        <w:t>1 093,68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 bolo skutočne čer</w:t>
      </w:r>
      <w:r>
        <w:t>pané k 31.12.</w:t>
      </w:r>
      <w:r w:rsidR="004E1527">
        <w:t>2022</w:t>
      </w:r>
      <w:r>
        <w:t xml:space="preserve"> </w:t>
      </w:r>
      <w:r w:rsidR="00AC7E24">
        <w:t>v</w:t>
      </w:r>
      <w:r w:rsidR="00743DC7">
        <w:t> </w:t>
      </w:r>
      <w:r w:rsidR="00AC7E24">
        <w:t>sume</w:t>
      </w:r>
      <w:r w:rsidR="00743DC7">
        <w:t xml:space="preserve"> 1 093,68</w:t>
      </w:r>
      <w:r w:rsidR="00914A79">
        <w:t xml:space="preserve"> </w:t>
      </w:r>
      <w:r w:rsidR="00256593">
        <w:t>EUR</w:t>
      </w:r>
      <w:r w:rsidR="00914A79">
        <w:t xml:space="preserve">, čo predstavuje </w:t>
      </w:r>
      <w:r w:rsidR="00743DC7">
        <w:t>100</w:t>
      </w:r>
      <w:r w:rsidR="004F7726" w:rsidRPr="004F7726">
        <w:t xml:space="preserve"> % čerpanie.</w:t>
      </w:r>
      <w:r>
        <w:t xml:space="preserve"> </w:t>
      </w:r>
    </w:p>
    <w:p w:rsidR="007A6685" w:rsidRPr="004F7726" w:rsidRDefault="007A6685" w:rsidP="00D74B8A">
      <w:pPr>
        <w:jc w:val="both"/>
      </w:pPr>
    </w:p>
    <w:p w:rsidR="004F7726" w:rsidRPr="000823BD" w:rsidRDefault="004F7726" w:rsidP="00606060">
      <w:pPr>
        <w:numPr>
          <w:ilvl w:val="0"/>
          <w:numId w:val="9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743DC7" w:rsidP="00747363">
            <w:pPr>
              <w:jc w:val="center"/>
            </w:pPr>
            <w:r>
              <w:t>126 459,20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  </w:t>
            </w:r>
            <w:r w:rsidR="00743DC7">
              <w:t>126 459,20</w:t>
            </w:r>
          </w:p>
        </w:tc>
        <w:tc>
          <w:tcPr>
            <w:tcW w:w="3323" w:type="dxa"/>
          </w:tcPr>
          <w:p w:rsidR="004F7726" w:rsidRPr="00743DC7" w:rsidRDefault="004F7726" w:rsidP="006E4982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743DC7" w:rsidRPr="00743DC7">
              <w:t>100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>Z rozpočtovaných</w:t>
      </w:r>
      <w:r w:rsidR="00914A79">
        <w:t xml:space="preserve"> kapitálových výdavkov </w:t>
      </w:r>
      <w:r w:rsidR="00743DC7">
        <w:t>126 459,20</w:t>
      </w:r>
      <w:r>
        <w:t xml:space="preserve"> EUR bolo skutočne čerpané  k 31.12.</w:t>
      </w:r>
      <w:r w:rsidR="004E1527">
        <w:t>2022</w:t>
      </w:r>
      <w:r w:rsidR="00914A79">
        <w:t xml:space="preserve"> v sume </w:t>
      </w:r>
      <w:r w:rsidR="00743DC7">
        <w:t>126 459,20</w:t>
      </w:r>
      <w:r>
        <w:t xml:space="preserve"> EUR, čo pred</w:t>
      </w:r>
      <w:r w:rsidR="00914A79">
        <w:t xml:space="preserve">stavuje  </w:t>
      </w:r>
      <w:r w:rsidR="00743DC7">
        <w:t>100</w:t>
      </w:r>
      <w:r w:rsidR="00914A79">
        <w:t xml:space="preserve"> </w:t>
      </w:r>
      <w:r>
        <w:t xml:space="preserve">% čerpanie. </w:t>
      </w:r>
    </w:p>
    <w:p w:rsidR="00D12AA6" w:rsidRDefault="00D12AA6" w:rsidP="00727D46">
      <w:pPr>
        <w:outlineLvl w:val="0"/>
      </w:pPr>
    </w:p>
    <w:p w:rsidR="00D74B8A" w:rsidRPr="007A6685" w:rsidRDefault="00D74B8A" w:rsidP="00D74B8A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kapitálového rozpočtu je prílohou Záverečného účtu. </w:t>
      </w:r>
    </w:p>
    <w:p w:rsidR="0005514D" w:rsidRPr="007A6685" w:rsidRDefault="0005514D" w:rsidP="00727D46">
      <w:pPr>
        <w:outlineLvl w:val="0"/>
        <w:rPr>
          <w:color w:val="FF0000"/>
        </w:rPr>
      </w:pPr>
    </w:p>
    <w:p w:rsidR="009106A7" w:rsidRDefault="00654F65" w:rsidP="00654F65">
      <w:pPr>
        <w:jc w:val="both"/>
        <w:rPr>
          <w:b/>
        </w:rPr>
      </w:pPr>
      <w:r w:rsidRPr="007A6685">
        <w:rPr>
          <w:b/>
        </w:rPr>
        <w:t>Medzi významné položky kapitálového rozpočtu patrí:</w:t>
      </w: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 </w:t>
      </w:r>
    </w:p>
    <w:p w:rsidR="00654F65" w:rsidRPr="007A6685" w:rsidRDefault="00E222E2" w:rsidP="00606060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Rekonštrukcia telocvične</w:t>
      </w:r>
    </w:p>
    <w:p w:rsidR="00654F65" w:rsidRPr="004F7726" w:rsidRDefault="00914A79" w:rsidP="00654F65">
      <w:pPr>
        <w:jc w:val="both"/>
      </w:pPr>
      <w:r>
        <w:t xml:space="preserve">Z rozpočtovaných </w:t>
      </w:r>
      <w:r w:rsidR="003175F2">
        <w:t>99 851,95</w:t>
      </w:r>
      <w:r w:rsidR="00654F65" w:rsidRPr="004F7726">
        <w:t xml:space="preserve"> </w:t>
      </w:r>
      <w:r w:rsidR="00654F65">
        <w:t>EUR</w:t>
      </w:r>
      <w:r w:rsidR="00654F65" w:rsidRPr="004F7726">
        <w:t xml:space="preserve"> bolo skutočne vyčer</w:t>
      </w:r>
      <w:r w:rsidR="00654F65">
        <w:t>pané k 31.12.</w:t>
      </w:r>
      <w:r w:rsidR="004E1527">
        <w:t>2022</w:t>
      </w:r>
      <w:r>
        <w:t xml:space="preserve"> v sume </w:t>
      </w:r>
      <w:r w:rsidR="00E222E2">
        <w:t xml:space="preserve"> </w:t>
      </w:r>
      <w:r>
        <w:t>EUR, čo predstavuje</w:t>
      </w:r>
      <w:r w:rsidR="00E222E2">
        <w:t xml:space="preserve"> 100</w:t>
      </w:r>
      <w:r>
        <w:t xml:space="preserve"> </w:t>
      </w:r>
      <w:r w:rsidR="00654F65" w:rsidRPr="004F7726">
        <w:t>% čerpanie.</w:t>
      </w:r>
      <w:r w:rsidR="00654F65">
        <w:t xml:space="preserve"> </w:t>
      </w:r>
    </w:p>
    <w:p w:rsidR="00654F65" w:rsidRPr="007A6685" w:rsidRDefault="004B0054" w:rsidP="00606060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Výmena okien na školskej bytovke</w:t>
      </w:r>
    </w:p>
    <w:p w:rsidR="00654F65" w:rsidRDefault="00914A79" w:rsidP="00654F65">
      <w:pPr>
        <w:jc w:val="both"/>
      </w:pPr>
      <w:r>
        <w:t xml:space="preserve">Z rozpočtovaných </w:t>
      </w:r>
      <w:r w:rsidR="003175F2">
        <w:t>9 380,64</w:t>
      </w:r>
      <w:r w:rsidR="00654F65" w:rsidRPr="004F7726">
        <w:t xml:space="preserve"> </w:t>
      </w:r>
      <w:r w:rsidR="00654F65">
        <w:t>EUR</w:t>
      </w:r>
      <w:r w:rsidR="00654F65" w:rsidRPr="004F7726">
        <w:t xml:space="preserve"> bolo skutočne vyčer</w:t>
      </w:r>
      <w:r w:rsidR="00654F65">
        <w:t>pané k 31.12.</w:t>
      </w:r>
      <w:r w:rsidR="004E1527">
        <w:t>2022</w:t>
      </w:r>
      <w:r>
        <w:t xml:space="preserve"> v</w:t>
      </w:r>
      <w:r w:rsidR="003175F2">
        <w:t> </w:t>
      </w:r>
      <w:r>
        <w:t>sume</w:t>
      </w:r>
      <w:r w:rsidR="003175F2">
        <w:t xml:space="preserve"> 9 380,64</w:t>
      </w:r>
      <w:r>
        <w:t xml:space="preserve"> EUR, čo predstavuje </w:t>
      </w:r>
      <w:r w:rsidR="009106A7">
        <w:t>100</w:t>
      </w:r>
      <w:r w:rsidR="00654F65" w:rsidRPr="004F7726">
        <w:t xml:space="preserve"> % čerpanie.</w:t>
      </w:r>
      <w:r w:rsidR="00654F65">
        <w:t xml:space="preserve"> </w:t>
      </w:r>
    </w:p>
    <w:p w:rsidR="00E222E2" w:rsidRPr="007A6685" w:rsidRDefault="009106A7" w:rsidP="00E222E2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Rekonštrukcia systému vykurovania</w:t>
      </w:r>
      <w:r w:rsidR="003175F2">
        <w:rPr>
          <w:b/>
        </w:rPr>
        <w:t xml:space="preserve"> zdravotného strediska</w:t>
      </w:r>
    </w:p>
    <w:p w:rsidR="00E222E2" w:rsidRDefault="00E222E2" w:rsidP="00E222E2">
      <w:pPr>
        <w:jc w:val="both"/>
      </w:pPr>
      <w:r>
        <w:t xml:space="preserve">Z rozpočtovaných </w:t>
      </w:r>
      <w:r w:rsidR="009106A7">
        <w:t xml:space="preserve">5 436,00 </w:t>
      </w:r>
      <w:r>
        <w:t>EUR</w:t>
      </w:r>
      <w:r w:rsidRPr="004F7726">
        <w:t xml:space="preserve"> bolo skutočne vyčer</w:t>
      </w:r>
      <w:r>
        <w:t>pané k 31.12.2022 v</w:t>
      </w:r>
      <w:r w:rsidR="009106A7">
        <w:t> </w:t>
      </w:r>
      <w:r>
        <w:t>sume</w:t>
      </w:r>
      <w:r w:rsidR="009106A7">
        <w:t xml:space="preserve"> 5 436,00</w:t>
      </w:r>
      <w:r>
        <w:t xml:space="preserve"> EUR, čo predstavuje </w:t>
      </w:r>
      <w:r w:rsidR="009106A7">
        <w:t>100</w:t>
      </w:r>
      <w:r w:rsidRPr="004F7726">
        <w:t xml:space="preserve"> % čerpanie.</w:t>
      </w:r>
      <w:r>
        <w:t xml:space="preserve"> </w:t>
      </w:r>
    </w:p>
    <w:p w:rsidR="00E222E2" w:rsidRPr="007A6685" w:rsidRDefault="004B0054" w:rsidP="00E222E2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Rekonštrukcia odkvapov na ZŠ</w:t>
      </w:r>
    </w:p>
    <w:p w:rsidR="00E222E2" w:rsidRDefault="00E222E2" w:rsidP="00654F65">
      <w:pPr>
        <w:jc w:val="both"/>
      </w:pPr>
      <w:r>
        <w:lastRenderedPageBreak/>
        <w:t xml:space="preserve">Z rozpočtovaných </w:t>
      </w:r>
      <w:r w:rsidR="003175F2">
        <w:t>3 899,58</w:t>
      </w:r>
      <w:r w:rsidR="009106A7">
        <w:t xml:space="preserve"> </w:t>
      </w:r>
      <w:r>
        <w:t>EUR</w:t>
      </w:r>
      <w:r w:rsidRPr="004F7726">
        <w:t xml:space="preserve"> bolo skutočne vyčer</w:t>
      </w:r>
      <w:r>
        <w:t>pané k 31.12.2022 v</w:t>
      </w:r>
      <w:r w:rsidR="009106A7">
        <w:t> </w:t>
      </w:r>
      <w:r>
        <w:t>sume</w:t>
      </w:r>
      <w:r w:rsidR="003175F2">
        <w:t xml:space="preserve"> 3 899,58</w:t>
      </w:r>
      <w:r>
        <w:t xml:space="preserve"> EUR, čo predstavuje </w:t>
      </w:r>
      <w:r w:rsidR="009106A7">
        <w:t>100</w:t>
      </w:r>
      <w:r w:rsidRPr="004F7726">
        <w:t xml:space="preserve"> % čerpanie.</w:t>
      </w:r>
      <w:r>
        <w:t xml:space="preserve"> </w:t>
      </w:r>
    </w:p>
    <w:p w:rsidR="003175F2" w:rsidRPr="007A6685" w:rsidRDefault="003175F2" w:rsidP="003175F2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Rekonštrukcia multifunkčného ihriska</w:t>
      </w:r>
    </w:p>
    <w:p w:rsidR="003175F2" w:rsidRDefault="003175F2" w:rsidP="003175F2">
      <w:pPr>
        <w:jc w:val="both"/>
      </w:pPr>
      <w:r>
        <w:t>Z rozpočtovaných 3 129,60 EUR</w:t>
      </w:r>
      <w:r w:rsidRPr="004F7726">
        <w:t xml:space="preserve"> bolo skutočne vyčer</w:t>
      </w:r>
      <w:r>
        <w:t>pané k 31.12.2022 v sume 3 129,60 EUR, čo predstavuje 100</w:t>
      </w:r>
      <w:r w:rsidRPr="004F7726">
        <w:t xml:space="preserve"> % čerpanie.</w:t>
      </w:r>
      <w:r>
        <w:t xml:space="preserve"> </w:t>
      </w:r>
    </w:p>
    <w:p w:rsidR="003175F2" w:rsidRPr="007A6685" w:rsidRDefault="003175F2" w:rsidP="003175F2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Výmena kotla v ZŠ</w:t>
      </w:r>
    </w:p>
    <w:p w:rsidR="003175F2" w:rsidRDefault="003175F2" w:rsidP="003175F2">
      <w:pPr>
        <w:jc w:val="both"/>
      </w:pPr>
      <w:r>
        <w:t>Z rozpočtovaných 3 552,00 EUR</w:t>
      </w:r>
      <w:r w:rsidRPr="004F7726">
        <w:t xml:space="preserve"> bolo skutočne vyčer</w:t>
      </w:r>
      <w:r>
        <w:t>pané k 31.12.2022 v sume 3 552,00 EUR, čo predstavuje 100</w:t>
      </w:r>
      <w:r w:rsidRPr="004F7726">
        <w:t xml:space="preserve"> % čerpanie.</w:t>
      </w:r>
      <w:r>
        <w:t xml:space="preserve"> </w:t>
      </w:r>
    </w:p>
    <w:p w:rsidR="00896219" w:rsidRPr="00654F65" w:rsidRDefault="00896219" w:rsidP="003175F2">
      <w:pPr>
        <w:jc w:val="both"/>
        <w:rPr>
          <w:b/>
        </w:rPr>
      </w:pPr>
    </w:p>
    <w:p w:rsidR="004D5391" w:rsidRPr="008A559F" w:rsidRDefault="004D5391" w:rsidP="00606060">
      <w:pPr>
        <w:numPr>
          <w:ilvl w:val="0"/>
          <w:numId w:val="9"/>
        </w:numPr>
        <w:ind w:left="284" w:hanging="284"/>
        <w:rPr>
          <w:b/>
          <w:color w:val="FF0000"/>
        </w:rPr>
      </w:pPr>
      <w:r w:rsidRPr="008A559F">
        <w:rPr>
          <w:b/>
          <w:color w:val="FF0000"/>
        </w:rPr>
        <w:t xml:space="preserve">Výdavkové finančné operácie 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4B0054" w:rsidP="00747363">
            <w:pPr>
              <w:jc w:val="center"/>
            </w:pPr>
            <w:r>
              <w:t>11 004,00</w:t>
            </w:r>
          </w:p>
        </w:tc>
        <w:tc>
          <w:tcPr>
            <w:tcW w:w="3071" w:type="dxa"/>
          </w:tcPr>
          <w:p w:rsidR="004D5391" w:rsidRPr="00D21EDC" w:rsidRDefault="004D5391" w:rsidP="004D5391">
            <w:r w:rsidRPr="00D21EDC">
              <w:t xml:space="preserve">                  </w:t>
            </w:r>
            <w:r w:rsidR="004B0054">
              <w:t>11 004,00</w:t>
            </w:r>
          </w:p>
        </w:tc>
        <w:tc>
          <w:tcPr>
            <w:tcW w:w="3323" w:type="dxa"/>
          </w:tcPr>
          <w:p w:rsidR="004D5391" w:rsidRPr="004B0054" w:rsidRDefault="004D5391" w:rsidP="004D5391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4B0054" w:rsidRPr="004B0054">
              <w:t>100</w:t>
            </w:r>
          </w:p>
        </w:tc>
      </w:tr>
    </w:tbl>
    <w:p w:rsidR="00914A79" w:rsidRDefault="00914A79" w:rsidP="00D12AA6">
      <w:pPr>
        <w:jc w:val="both"/>
      </w:pPr>
    </w:p>
    <w:p w:rsidR="00D12AA6" w:rsidRDefault="00D12AA6" w:rsidP="00D12AA6">
      <w:pPr>
        <w:jc w:val="both"/>
      </w:pPr>
      <w:r>
        <w:t xml:space="preserve">Z rozpočtovaných </w:t>
      </w:r>
      <w:r w:rsidR="00644B53">
        <w:t>výdavkových finančných operácií</w:t>
      </w:r>
      <w:r w:rsidR="00914A79">
        <w:t xml:space="preserve"> </w:t>
      </w:r>
      <w:r w:rsidR="004B0054">
        <w:t xml:space="preserve">11 004,00 </w:t>
      </w:r>
      <w:r>
        <w:t>EUR bolo skutočne čerpané  k 31.12.</w:t>
      </w:r>
      <w:r w:rsidR="004E1527">
        <w:t>2022</w:t>
      </w:r>
      <w:r w:rsidR="00914A79">
        <w:t xml:space="preserve"> v sume </w:t>
      </w:r>
      <w:r w:rsidR="004B0054">
        <w:t>11 004,00</w:t>
      </w:r>
      <w:r>
        <w:t xml:space="preserve"> EUR, čo pred</w:t>
      </w:r>
      <w:r w:rsidR="00914A79">
        <w:t xml:space="preserve">stavuje  </w:t>
      </w:r>
      <w:r w:rsidR="008F1E3D">
        <w:t xml:space="preserve">100 </w:t>
      </w:r>
      <w:r>
        <w:t xml:space="preserve">% čerpanie. </w:t>
      </w:r>
    </w:p>
    <w:p w:rsidR="00D12AA6" w:rsidRDefault="00D12AA6" w:rsidP="004D5391">
      <w:pPr>
        <w:jc w:val="both"/>
      </w:pPr>
    </w:p>
    <w:p w:rsidR="00D74B8A" w:rsidRPr="00896219" w:rsidRDefault="00D74B8A" w:rsidP="00D74B8A">
      <w:pPr>
        <w:jc w:val="both"/>
        <w:rPr>
          <w:color w:val="FF0000"/>
        </w:rPr>
      </w:pPr>
      <w:r w:rsidRPr="00896219">
        <w:rPr>
          <w:color w:val="FF0000"/>
        </w:rPr>
        <w:t xml:space="preserve">Čerpanie jednotlivých rozpočtových položiek v oblasti finančných operácií je prílohou Záverečného účtu. </w:t>
      </w:r>
    </w:p>
    <w:p w:rsidR="00D74B8A" w:rsidRDefault="00D74B8A" w:rsidP="004D5391">
      <w:pPr>
        <w:jc w:val="both"/>
      </w:pPr>
    </w:p>
    <w:p w:rsidR="00467CF4" w:rsidRPr="00467CF4" w:rsidRDefault="00467CF4" w:rsidP="00BD5AB6">
      <w:pPr>
        <w:jc w:val="both"/>
      </w:pPr>
      <w:r w:rsidRPr="00467CF4">
        <w:t xml:space="preserve">Z rozpočtovaných </w:t>
      </w:r>
      <w:r w:rsidR="00896219">
        <w:t xml:space="preserve">výdavkových finančných operácií </w:t>
      </w:r>
      <w:r w:rsidRPr="00467CF4">
        <w:t xml:space="preserve"> </w:t>
      </w:r>
      <w:r w:rsidR="00256593">
        <w:t>EUR</w:t>
      </w:r>
      <w:r w:rsidRPr="00467CF4">
        <w:t xml:space="preserve"> na splácanie istiny</w:t>
      </w:r>
      <w:r w:rsidR="0047463E">
        <w:t xml:space="preserve"> z prijatých úverov </w:t>
      </w:r>
      <w:r w:rsidRPr="00467CF4">
        <w:t xml:space="preserve"> bolo skutočné čerpanie k 31.12.</w:t>
      </w:r>
      <w:r w:rsidR="004E1527">
        <w:t>2022</w:t>
      </w:r>
      <w:r w:rsidRPr="00467CF4">
        <w:t xml:space="preserve"> </w:t>
      </w:r>
      <w:r w:rsidR="00AC7E24">
        <w:t>v</w:t>
      </w:r>
      <w:r w:rsidR="0047463E">
        <w:t> </w:t>
      </w:r>
      <w:r w:rsidR="00AC7E24">
        <w:t>sume</w:t>
      </w:r>
      <w:r w:rsidR="0047463E">
        <w:t xml:space="preserve"> </w:t>
      </w:r>
      <w:r w:rsidR="008F1E3D">
        <w:t>11 004,00</w:t>
      </w:r>
      <w:r w:rsidRPr="00467CF4">
        <w:t xml:space="preserve"> </w:t>
      </w:r>
      <w:r w:rsidR="00256593">
        <w:t>EUR</w:t>
      </w:r>
      <w:r w:rsidRPr="00467CF4">
        <w:t xml:space="preserve">, čo predstavuje </w:t>
      </w:r>
      <w:r w:rsidR="008F1E3D">
        <w:t>100</w:t>
      </w:r>
      <w:r w:rsidRPr="00467CF4">
        <w:t xml:space="preserve"> %.</w:t>
      </w:r>
      <w:r w:rsidR="007450E3">
        <w:t xml:space="preserve"> </w:t>
      </w:r>
    </w:p>
    <w:p w:rsidR="00896AAF" w:rsidRDefault="00896AAF" w:rsidP="004D5391">
      <w:pPr>
        <w:jc w:val="both"/>
      </w:pPr>
    </w:p>
    <w:p w:rsidR="005E35B5" w:rsidRPr="00C12916" w:rsidRDefault="005E35B5" w:rsidP="00606060">
      <w:pPr>
        <w:numPr>
          <w:ilvl w:val="0"/>
          <w:numId w:val="9"/>
        </w:numPr>
        <w:ind w:left="284" w:hanging="284"/>
        <w:rPr>
          <w:b/>
          <w:color w:val="FF0000"/>
        </w:rPr>
      </w:pPr>
      <w:r w:rsidRPr="00C12916">
        <w:rPr>
          <w:b/>
          <w:color w:val="FF0000"/>
        </w:rPr>
        <w:t xml:space="preserve"> Výdavky </w:t>
      </w:r>
      <w:r w:rsidR="00E23067" w:rsidRPr="00C12916">
        <w:rPr>
          <w:b/>
          <w:color w:val="FF0000"/>
        </w:rPr>
        <w:t xml:space="preserve">rozpočtových organizácií s </w:t>
      </w:r>
      <w:r w:rsidRPr="00C12916">
        <w:rPr>
          <w:b/>
          <w:color w:val="FF0000"/>
        </w:rPr>
        <w:t>právn</w:t>
      </w:r>
      <w:r w:rsidR="00E23067" w:rsidRPr="00C12916">
        <w:rPr>
          <w:b/>
          <w:color w:val="FF0000"/>
        </w:rPr>
        <w:t>ou</w:t>
      </w:r>
      <w:r w:rsidRPr="00C12916">
        <w:rPr>
          <w:b/>
          <w:color w:val="FF0000"/>
        </w:rPr>
        <w:t xml:space="preserve"> subjekt</w:t>
      </w:r>
      <w:r w:rsidR="00E23067" w:rsidRPr="00C12916">
        <w:rPr>
          <w:b/>
          <w:color w:val="FF0000"/>
        </w:rPr>
        <w:t>ivitou</w:t>
      </w:r>
      <w:r w:rsidRPr="00C12916">
        <w:rPr>
          <w:b/>
          <w:color w:val="FF0000"/>
        </w:rPr>
        <w:t>:</w:t>
      </w:r>
    </w:p>
    <w:p w:rsidR="007A6685" w:rsidRDefault="007A6685" w:rsidP="005E35B5">
      <w:pPr>
        <w:rPr>
          <w:b/>
        </w:rPr>
      </w:pPr>
    </w:p>
    <w:p w:rsidR="00245481" w:rsidRPr="00044C3A" w:rsidRDefault="005E35B5" w:rsidP="005E35B5">
      <w:pPr>
        <w:rPr>
          <w:b/>
        </w:rPr>
      </w:pPr>
      <w:r w:rsidRPr="00044C3A">
        <w:rPr>
          <w:b/>
        </w:rPr>
        <w:t xml:space="preserve"> </w:t>
      </w:r>
      <w:r w:rsidR="004C2A4E" w:rsidRPr="00044C3A">
        <w:rPr>
          <w:b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5E35B5" w:rsidRPr="00747363" w:rsidTr="002B7465">
        <w:tc>
          <w:tcPr>
            <w:tcW w:w="2962" w:type="dxa"/>
            <w:shd w:val="clear" w:color="auto" w:fill="D9D9D9"/>
          </w:tcPr>
          <w:p w:rsidR="005E35B5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E1527">
              <w:rPr>
                <w:b/>
              </w:rPr>
              <w:t>2022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D21EDC" w:rsidRDefault="00690A4C" w:rsidP="00747363">
            <w:pPr>
              <w:jc w:val="center"/>
            </w:pPr>
            <w:r>
              <w:t>724 774,22</w:t>
            </w:r>
          </w:p>
        </w:tc>
        <w:tc>
          <w:tcPr>
            <w:tcW w:w="3071" w:type="dxa"/>
          </w:tcPr>
          <w:p w:rsidR="005E35B5" w:rsidRPr="00D21EDC" w:rsidRDefault="005E35B5" w:rsidP="005E35B5">
            <w:r w:rsidRPr="00D21EDC">
              <w:t xml:space="preserve">                  </w:t>
            </w:r>
            <w:r w:rsidR="00690A4C">
              <w:t>741 302,19</w:t>
            </w:r>
          </w:p>
        </w:tc>
        <w:tc>
          <w:tcPr>
            <w:tcW w:w="3323" w:type="dxa"/>
          </w:tcPr>
          <w:p w:rsidR="005E35B5" w:rsidRPr="00690A4C" w:rsidRDefault="005E35B5" w:rsidP="005E35B5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690A4C" w:rsidRPr="00690A4C">
              <w:t>102,28</w:t>
            </w:r>
          </w:p>
        </w:tc>
      </w:tr>
    </w:tbl>
    <w:p w:rsidR="00360EB0" w:rsidRDefault="00360EB0" w:rsidP="00360EB0">
      <w:pPr>
        <w:jc w:val="both"/>
      </w:pPr>
    </w:p>
    <w:p w:rsidR="00360EB0" w:rsidRDefault="00360EB0" w:rsidP="00360EB0">
      <w:pPr>
        <w:jc w:val="both"/>
      </w:pPr>
      <w:r>
        <w:t>Z rozpočtova</w:t>
      </w:r>
      <w:r w:rsidR="0047463E">
        <w:t xml:space="preserve">ných bežných  výdavkov </w:t>
      </w:r>
      <w:r w:rsidR="00690A4C">
        <w:t>724 774,22</w:t>
      </w:r>
      <w:r>
        <w:t xml:space="preserve"> EUR bolo skutočne čerpané  k 31.12.</w:t>
      </w:r>
      <w:r w:rsidR="004E1527">
        <w:t>2022</w:t>
      </w:r>
      <w:r w:rsidR="0047463E">
        <w:t xml:space="preserve"> v sume </w:t>
      </w:r>
      <w:r w:rsidR="00690A4C">
        <w:t>741 302,19</w:t>
      </w:r>
      <w:r>
        <w:t xml:space="preserve"> EUR, čo pred</w:t>
      </w:r>
      <w:r w:rsidR="0047463E">
        <w:t xml:space="preserve">stavuje </w:t>
      </w:r>
      <w:r w:rsidR="00690A4C">
        <w:t>102,28</w:t>
      </w:r>
      <w:r w:rsidR="0047463E">
        <w:t xml:space="preserve"> </w:t>
      </w:r>
      <w:r>
        <w:t xml:space="preserve">% čerpanie. </w:t>
      </w:r>
    </w:p>
    <w:p w:rsidR="00896AAF" w:rsidRDefault="00896AAF" w:rsidP="00896AAF">
      <w:pPr>
        <w:jc w:val="both"/>
        <w:rPr>
          <w:b/>
          <w:highlight w:val="lightGray"/>
        </w:rPr>
      </w:pPr>
    </w:p>
    <w:p w:rsidR="00360EB0" w:rsidRPr="000E7DE2" w:rsidRDefault="00360EB0" w:rsidP="00360EB0">
      <w:pPr>
        <w:jc w:val="both"/>
        <w:rPr>
          <w:color w:val="FF0000"/>
        </w:rPr>
      </w:pPr>
      <w:r w:rsidRPr="000E7DE2">
        <w:rPr>
          <w:color w:val="FF0000"/>
        </w:rPr>
        <w:t xml:space="preserve">Čerpanie jednotlivých rozpočtových položiek bežného rozpočtu je prílohou Záverečného účtu. </w:t>
      </w:r>
    </w:p>
    <w:p w:rsidR="00360EB0" w:rsidRDefault="00360EB0" w:rsidP="00896AAF">
      <w:pPr>
        <w:jc w:val="both"/>
        <w:rPr>
          <w:b/>
          <w:highlight w:val="lightGray"/>
        </w:rPr>
      </w:pPr>
    </w:p>
    <w:p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Bežné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  z toho :</w:t>
      </w:r>
    </w:p>
    <w:p w:rsidR="00245481" w:rsidRDefault="00245481" w:rsidP="0047463E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</w:t>
      </w:r>
      <w:r w:rsidR="00AD2663">
        <w:t xml:space="preserve">                         </w:t>
      </w:r>
      <w:r w:rsidR="00AD2663">
        <w:tab/>
        <w:t xml:space="preserve">     </w:t>
      </w:r>
      <w:r>
        <w:t> </w:t>
      </w:r>
      <w:r w:rsidR="00690A4C">
        <w:t xml:space="preserve">  741 302,19</w:t>
      </w:r>
      <w:r w:rsidR="00AA2675">
        <w:t> </w:t>
      </w:r>
      <w:r w:rsidR="00256593">
        <w:t>EUR</w:t>
      </w:r>
      <w:r>
        <w:tab/>
      </w:r>
    </w:p>
    <w:p w:rsidR="001C59F3" w:rsidRDefault="001C59F3" w:rsidP="004828AA">
      <w:pPr>
        <w:tabs>
          <w:tab w:val="right" w:pos="5040"/>
        </w:tabs>
        <w:jc w:val="both"/>
      </w:pPr>
    </w:p>
    <w:p w:rsidR="00E75C41" w:rsidRDefault="00245481" w:rsidP="004828AA">
      <w:pPr>
        <w:tabs>
          <w:tab w:val="right" w:pos="5040"/>
        </w:tabs>
        <w:jc w:val="both"/>
      </w:pPr>
      <w:r w:rsidRPr="0017511B">
        <w:tab/>
      </w:r>
    </w:p>
    <w:p w:rsidR="00727D46" w:rsidRPr="0017511B" w:rsidRDefault="001C7B65" w:rsidP="004828AA">
      <w:pPr>
        <w:tabs>
          <w:tab w:val="right" w:pos="5040"/>
        </w:tabs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4</w:t>
      </w:r>
      <w:r w:rsidR="007F6396" w:rsidRPr="0017511B">
        <w:rPr>
          <w:b/>
          <w:sz w:val="28"/>
          <w:szCs w:val="28"/>
          <w:highlight w:val="lightGray"/>
        </w:rPr>
        <w:t xml:space="preserve">. Prebytok/schodok </w:t>
      </w:r>
      <w:r w:rsidR="00356CD8" w:rsidRPr="0017511B">
        <w:rPr>
          <w:b/>
          <w:sz w:val="28"/>
          <w:szCs w:val="28"/>
          <w:highlight w:val="lightGray"/>
        </w:rPr>
        <w:t xml:space="preserve">rozpočtového </w:t>
      </w:r>
      <w:r w:rsidR="006D44AB" w:rsidRPr="0017511B">
        <w:rPr>
          <w:b/>
          <w:sz w:val="28"/>
          <w:szCs w:val="28"/>
          <w:highlight w:val="lightGray"/>
        </w:rPr>
        <w:t>hospodárenia za rok</w:t>
      </w:r>
      <w:r w:rsidR="00727D46" w:rsidRPr="0017511B">
        <w:rPr>
          <w:b/>
          <w:sz w:val="28"/>
          <w:szCs w:val="28"/>
          <w:highlight w:val="lightGray"/>
        </w:rPr>
        <w:t xml:space="preserve"> </w:t>
      </w:r>
      <w:r w:rsidR="004E1527">
        <w:rPr>
          <w:b/>
          <w:sz w:val="28"/>
          <w:szCs w:val="28"/>
          <w:highlight w:val="lightGray"/>
        </w:rPr>
        <w:t>2022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044" w:type="dxa"/>
        <w:tblInd w:w="165" w:type="dxa"/>
        <w:tblCellMar>
          <w:left w:w="0" w:type="dxa"/>
          <w:right w:w="0" w:type="dxa"/>
        </w:tblCellMar>
        <w:tblLook w:val="04A0"/>
      </w:tblPr>
      <w:tblGrid>
        <w:gridCol w:w="5358"/>
        <w:gridCol w:w="3686"/>
      </w:tblGrid>
      <w:tr w:rsidR="00C63A59" w:rsidRPr="007C4D02" w:rsidTr="001C59F3">
        <w:trPr>
          <w:trHeight w:val="300"/>
        </w:trPr>
        <w:tc>
          <w:tcPr>
            <w:tcW w:w="53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Kiemels2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Kiemels2"/>
              </w:rPr>
              <w:t>Hospodárenie obce</w:t>
            </w:r>
            <w:r w:rsidR="009029F8">
              <w:rPr>
                <w:rStyle w:val="Kiemels2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4E1527">
              <w:rPr>
                <w:b/>
              </w:rPr>
              <w:t>2022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1C59F3">
        <w:trPr>
          <w:trHeight w:val="300"/>
        </w:trPr>
        <w:tc>
          <w:tcPr>
            <w:tcW w:w="53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F07336" w:rsidP="00340EC6">
            <w:pPr>
              <w:jc w:val="right"/>
            </w:pPr>
            <w:r>
              <w:t>1 205 811,11</w:t>
            </w:r>
          </w:p>
        </w:tc>
      </w:tr>
      <w:tr w:rsidR="00C63A59" w:rsidRPr="007C4D02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F07336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1 184 616,32</w:t>
            </w:r>
          </w:p>
        </w:tc>
      </w:tr>
      <w:tr w:rsidR="00C63A59" w:rsidRPr="007C4D02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F07336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21 194,79</w:t>
            </w:r>
          </w:p>
        </w:tc>
      </w:tr>
      <w:tr w:rsidR="00C63A59" w:rsidRPr="007C4D02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F07336" w:rsidP="00340EC6">
            <w:pPr>
              <w:jc w:val="right"/>
            </w:pPr>
            <w:r>
              <w:t>1 159 163,15</w:t>
            </w:r>
          </w:p>
        </w:tc>
      </w:tr>
      <w:tr w:rsidR="00C63A59" w:rsidRPr="007C4D02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F07336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417 860,96</w:t>
            </w:r>
          </w:p>
        </w:tc>
      </w:tr>
      <w:tr w:rsidR="00C63A59" w:rsidRPr="007C4D02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F07336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741 302,19</w:t>
            </w:r>
          </w:p>
        </w:tc>
      </w:tr>
      <w:tr w:rsidR="00C63A59" w:rsidRPr="007C4D02" w:rsidTr="001C59F3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Kiemels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Kiemels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825279" w:rsidP="00340EC6">
            <w:pPr>
              <w:jc w:val="right"/>
            </w:pPr>
            <w:r>
              <w:t>+</w:t>
            </w:r>
            <w:r w:rsidR="00F07336">
              <w:t>46 647,96</w:t>
            </w:r>
          </w:p>
        </w:tc>
      </w:tr>
      <w:tr w:rsidR="00C63A59" w:rsidRPr="007C4D02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lastRenderedPageBreak/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F07336" w:rsidP="00340EC6">
            <w:pPr>
              <w:jc w:val="right"/>
            </w:pPr>
            <w:r>
              <w:t>267,25</w:t>
            </w:r>
          </w:p>
        </w:tc>
      </w:tr>
      <w:tr w:rsidR="00C63A59" w:rsidRPr="007C4D02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F07336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267,25</w:t>
            </w:r>
          </w:p>
        </w:tc>
      </w:tr>
      <w:tr w:rsidR="00C63A59" w:rsidRPr="007C4D02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340EC6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0,00</w:t>
            </w:r>
          </w:p>
        </w:tc>
      </w:tr>
      <w:tr w:rsidR="00C63A59" w:rsidRPr="007C4D02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F07336" w:rsidP="00340EC6">
            <w:pPr>
              <w:jc w:val="right"/>
            </w:pPr>
            <w:r>
              <w:t>126 459,20</w:t>
            </w:r>
          </w:p>
        </w:tc>
      </w:tr>
      <w:tr w:rsidR="00C63A59" w:rsidRPr="007C4D02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59" w:rsidRPr="007C4D02" w:rsidRDefault="00F07336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126 459,20</w:t>
            </w:r>
          </w:p>
        </w:tc>
      </w:tr>
      <w:tr w:rsidR="00C63A59" w:rsidRPr="007C4D02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340EC6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0,00</w:t>
            </w:r>
          </w:p>
        </w:tc>
      </w:tr>
      <w:tr w:rsidR="00C63A59" w:rsidRPr="00AE531C" w:rsidTr="001C59F3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F07336" w:rsidP="00340EC6">
            <w:pPr>
              <w:jc w:val="right"/>
            </w:pPr>
            <w:r>
              <w:t>-126 191,95</w:t>
            </w:r>
          </w:p>
        </w:tc>
      </w:tr>
      <w:tr w:rsidR="00C63A59" w:rsidRPr="00AE531C" w:rsidTr="001C59F3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F07336" w:rsidP="00520498">
            <w:r>
              <w:rPr>
                <w:rStyle w:val="Kiemels"/>
                <w:b/>
                <w:bCs/>
                <w:sz w:val="20"/>
                <w:szCs w:val="20"/>
              </w:rPr>
              <w:t>S</w:t>
            </w:r>
            <w:r w:rsidR="00C63A59">
              <w:rPr>
                <w:rStyle w:val="Kiemels"/>
                <w:b/>
                <w:bCs/>
                <w:sz w:val="20"/>
                <w:szCs w:val="20"/>
              </w:rPr>
              <w:t>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E531C" w:rsidRDefault="00825279" w:rsidP="00340EC6">
            <w:pPr>
              <w:jc w:val="right"/>
              <w:rPr>
                <w:b/>
              </w:rPr>
            </w:pPr>
            <w:r>
              <w:rPr>
                <w:b/>
              </w:rPr>
              <w:t>-79 543,99</w:t>
            </w:r>
          </w:p>
        </w:tc>
      </w:tr>
      <w:tr w:rsidR="00C63A59" w:rsidRPr="007C4D02" w:rsidTr="001C59F3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452788" w:rsidP="00520498">
            <w:pPr>
              <w:rPr>
                <w:rStyle w:val="Kiemels"/>
                <w:b/>
                <w:bCs/>
                <w:sz w:val="20"/>
                <w:szCs w:val="20"/>
              </w:rPr>
            </w:pPr>
            <w:r w:rsidRPr="00452788">
              <w:rPr>
                <w:rStyle w:val="Kiemels"/>
                <w:b/>
                <w:color w:val="FF0000"/>
                <w:sz w:val="20"/>
                <w:szCs w:val="20"/>
              </w:rPr>
              <w:t>Úprava schodku</w:t>
            </w:r>
            <w:r w:rsidR="00C63A59" w:rsidRPr="000801F8">
              <w:rPr>
                <w:rStyle w:val="Kiemel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AF05B4" w:rsidP="00340EC6">
            <w:pPr>
              <w:jc w:val="right"/>
            </w:pPr>
            <w:r>
              <w:t>19 125,13</w:t>
            </w:r>
          </w:p>
        </w:tc>
      </w:tr>
      <w:tr w:rsidR="00C63A59" w:rsidRPr="007C4D02" w:rsidTr="001C59F3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825279" w:rsidP="00520498">
            <w:pPr>
              <w:rPr>
                <w:rStyle w:val="Kiemels"/>
                <w:b/>
                <w:sz w:val="20"/>
                <w:szCs w:val="20"/>
              </w:rPr>
            </w:pPr>
            <w:r>
              <w:rPr>
                <w:rStyle w:val="Kiemels"/>
                <w:b/>
                <w:sz w:val="20"/>
                <w:szCs w:val="20"/>
              </w:rPr>
              <w:t xml:space="preserve">Upravený </w:t>
            </w:r>
            <w:r w:rsidR="00C63A59" w:rsidRPr="000801F8">
              <w:rPr>
                <w:rStyle w:val="Kiemels"/>
                <w:b/>
                <w:sz w:val="20"/>
                <w:szCs w:val="20"/>
              </w:rPr>
              <w:t xml:space="preserve">schodok </w:t>
            </w:r>
            <w:r w:rsidR="00C63A59" w:rsidRPr="000801F8">
              <w:rPr>
                <w:rStyle w:val="Kiemels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340EC6" w:rsidRDefault="00BE44E0" w:rsidP="00AF05B4">
            <w:pPr>
              <w:jc w:val="right"/>
              <w:rPr>
                <w:b/>
              </w:rPr>
            </w:pPr>
            <w:r>
              <w:rPr>
                <w:b/>
              </w:rPr>
              <w:t xml:space="preserve">-98 669,12 </w:t>
            </w:r>
            <w:r w:rsidR="004457F8">
              <w:rPr>
                <w:b/>
              </w:rPr>
              <w:t xml:space="preserve"> </w:t>
            </w:r>
          </w:p>
        </w:tc>
      </w:tr>
      <w:tr w:rsidR="00825279" w:rsidRPr="007C4D02" w:rsidTr="001C59F3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25279" w:rsidRDefault="00825279" w:rsidP="00520498">
            <w:pPr>
              <w:rPr>
                <w:rStyle w:val="Kiemels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825279" w:rsidRPr="00340EC6" w:rsidRDefault="00825279" w:rsidP="00340EC6">
            <w:pPr>
              <w:jc w:val="right"/>
              <w:rPr>
                <w:b/>
              </w:rPr>
            </w:pPr>
          </w:p>
        </w:tc>
      </w:tr>
      <w:tr w:rsidR="00C63A59" w:rsidRPr="00AE531C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1C61" w:rsidRPr="0047463E" w:rsidRDefault="009029F8" w:rsidP="00231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31C61" w:rsidRPr="00AE531C" w:rsidRDefault="00825279" w:rsidP="0047463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163 801,73</w:t>
            </w:r>
          </w:p>
        </w:tc>
      </w:tr>
      <w:tr w:rsidR="00C63A59" w:rsidRPr="00AE531C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1C61" w:rsidRPr="0047463E" w:rsidRDefault="009029F8" w:rsidP="00231C6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  <w:r w:rsidR="009D7B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31C61" w:rsidRPr="00AE531C" w:rsidRDefault="00825279" w:rsidP="0047463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11 004,00</w:t>
            </w:r>
          </w:p>
        </w:tc>
      </w:tr>
      <w:tr w:rsidR="00C63A59" w:rsidRPr="00AE531C" w:rsidTr="001C59F3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Kiemels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825279" w:rsidP="00340EC6">
            <w:pPr>
              <w:jc w:val="right"/>
              <w:rPr>
                <w:b/>
              </w:rPr>
            </w:pPr>
            <w:r>
              <w:rPr>
                <w:b/>
              </w:rPr>
              <w:t>152 797,73</w:t>
            </w:r>
          </w:p>
        </w:tc>
      </w:tr>
      <w:tr w:rsidR="00C63A59" w:rsidRPr="00C13E07" w:rsidTr="001C5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4B3181" w:rsidRDefault="00825279" w:rsidP="004B3181">
            <w:pPr>
              <w:ind w:right="-51"/>
              <w:jc w:val="right"/>
            </w:pPr>
            <w:r>
              <w:t>1 369 357,16</w:t>
            </w:r>
          </w:p>
        </w:tc>
      </w:tr>
      <w:tr w:rsidR="00C63A59" w:rsidRPr="007C4D02" w:rsidTr="001C5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825279" w:rsidP="004B3181">
            <w:pPr>
              <w:ind w:right="-51"/>
              <w:jc w:val="right"/>
            </w:pPr>
            <w:r>
              <w:t>1</w:t>
            </w:r>
            <w:r w:rsidR="00D74341">
              <w:t xml:space="preserve"> </w:t>
            </w:r>
            <w:r>
              <w:t>296 626,35</w:t>
            </w:r>
          </w:p>
        </w:tc>
      </w:tr>
      <w:tr w:rsidR="00C63A59" w:rsidRPr="00AE531C" w:rsidTr="001C5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Kiemels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Kiemels"/>
                <w:b/>
                <w:bCs/>
                <w:sz w:val="20"/>
                <w:szCs w:val="20"/>
              </w:rPr>
              <w:t>ospodáreni</w:t>
            </w:r>
            <w:r>
              <w:rPr>
                <w:rStyle w:val="Kiemels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Kiemel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4B3181" w:rsidRDefault="00825279" w:rsidP="004B3181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72 730,81</w:t>
            </w:r>
          </w:p>
        </w:tc>
      </w:tr>
      <w:tr w:rsidR="0011025A" w:rsidRPr="007C4D02" w:rsidTr="001C5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  <w:hideMark/>
          </w:tcPr>
          <w:p w:rsidR="0011025A" w:rsidRPr="000801F8" w:rsidRDefault="0011025A" w:rsidP="0011025A">
            <w:pPr>
              <w:rPr>
                <w:rStyle w:val="Kiemels"/>
                <w:b/>
                <w:bCs/>
                <w:sz w:val="20"/>
                <w:szCs w:val="20"/>
              </w:rPr>
            </w:pPr>
            <w:r w:rsidRPr="000801F8">
              <w:rPr>
                <w:rStyle w:val="Kiemels"/>
                <w:b/>
                <w:sz w:val="20"/>
                <w:szCs w:val="20"/>
              </w:rPr>
              <w:t>Vylúčenie z</w:t>
            </w:r>
            <w:r>
              <w:rPr>
                <w:rStyle w:val="Kiemels"/>
                <w:b/>
                <w:sz w:val="20"/>
                <w:szCs w:val="20"/>
              </w:rPr>
              <w:t> </w:t>
            </w:r>
            <w:r w:rsidRPr="000801F8">
              <w:rPr>
                <w:rStyle w:val="Kiemels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11025A" w:rsidRPr="007C4D02" w:rsidRDefault="00BE44E0" w:rsidP="0011025A">
            <w:pPr>
              <w:ind w:right="-51"/>
              <w:jc w:val="right"/>
            </w:pPr>
            <w:r>
              <w:t>19 125,13</w:t>
            </w:r>
          </w:p>
        </w:tc>
      </w:tr>
      <w:tr w:rsidR="0011025A" w:rsidRPr="007C4D02" w:rsidTr="001C5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9D9D9"/>
            <w:hideMark/>
          </w:tcPr>
          <w:p w:rsidR="0011025A" w:rsidRPr="007C4D02" w:rsidRDefault="0011025A" w:rsidP="0011025A">
            <w:pPr>
              <w:ind w:left="-85"/>
            </w:pPr>
            <w:r w:rsidRPr="00C13E07">
              <w:rPr>
                <w:rStyle w:val="Kiemels"/>
                <w:b/>
                <w:bCs/>
                <w:sz w:val="20"/>
                <w:szCs w:val="20"/>
              </w:rPr>
              <w:t>Up</w:t>
            </w:r>
            <w:r>
              <w:rPr>
                <w:rStyle w:val="Kiemels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Kiemels"/>
                <w:b/>
                <w:bCs/>
                <w:sz w:val="20"/>
                <w:szCs w:val="20"/>
              </w:rPr>
              <w:t>hospodáreni</w:t>
            </w:r>
            <w:r>
              <w:rPr>
                <w:rStyle w:val="Kiemels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11025A" w:rsidRPr="004B3181" w:rsidRDefault="00B7540F" w:rsidP="00BE44E0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E44E0">
              <w:rPr>
                <w:b/>
              </w:rPr>
              <w:t>3 605,68</w:t>
            </w:r>
          </w:p>
        </w:tc>
      </w:tr>
    </w:tbl>
    <w:p w:rsidR="007C4D02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F71C44" w:rsidRPr="001C1E89" w:rsidRDefault="00F71C44" w:rsidP="001C1E89">
      <w:pPr>
        <w:tabs>
          <w:tab w:val="left" w:pos="5850"/>
        </w:tabs>
      </w:pPr>
    </w:p>
    <w:p w:rsidR="005110E5" w:rsidRPr="001F0D5D" w:rsidRDefault="005110E5" w:rsidP="005110E5">
      <w:pPr>
        <w:tabs>
          <w:tab w:val="right" w:pos="7740"/>
        </w:tabs>
        <w:jc w:val="both"/>
      </w:pPr>
      <w:r w:rsidRPr="005110E5">
        <w:rPr>
          <w:b/>
        </w:rPr>
        <w:t>Schodok ro</w:t>
      </w:r>
      <w:r w:rsidR="00D74341">
        <w:rPr>
          <w:b/>
        </w:rPr>
        <w:t>zpočtu v sume 79 543,99</w:t>
      </w:r>
      <w:r w:rsidRPr="005110E5">
        <w:rPr>
          <w:b/>
        </w:rPr>
        <w:t xml:space="preserve"> EUR</w:t>
      </w:r>
      <w:r w:rsidRPr="006A14DE">
        <w:t xml:space="preserve">  zistený podľa ustanovenia § 10 ods. 3 písm. a) </w:t>
      </w:r>
      <w:r w:rsidRPr="001F0D5D">
        <w:t xml:space="preserve">a b) zákona č. 583/2004 Z.z. o rozpočtových pravidlách územnej samosprávy a o zmene a doplnení niektorých zákonov v znení neskorších predpisov, </w:t>
      </w:r>
      <w:r w:rsidRPr="001F0D5D">
        <w:rPr>
          <w:b/>
          <w:color w:val="0000FF"/>
        </w:rPr>
        <w:t>upravený</w:t>
      </w:r>
      <w:r w:rsidRPr="001F0D5D">
        <w:t xml:space="preserve"> o nevyčerpané prostriedky  zo ŠR</w:t>
      </w:r>
      <w:r>
        <w:t xml:space="preserve"> a podľa osobitných predpisov </w:t>
      </w:r>
      <w:r w:rsidRPr="001F0D5D">
        <w:t>v</w:t>
      </w:r>
      <w:r>
        <w:t> </w:t>
      </w:r>
      <w:r w:rsidRPr="001F0D5D">
        <w:t>sume</w:t>
      </w:r>
      <w:r>
        <w:t xml:space="preserve"> </w:t>
      </w:r>
      <w:r w:rsidR="00BE44E0">
        <w:t>19 125,13</w:t>
      </w:r>
      <w:r w:rsidRPr="001F0D5D">
        <w:t xml:space="preserve"> EUR  </w:t>
      </w:r>
      <w:r w:rsidRPr="00F71C44">
        <w:rPr>
          <w:color w:val="0000FF"/>
        </w:rPr>
        <w:t xml:space="preserve">bol v rozpočtovom roku </w:t>
      </w:r>
      <w:r w:rsidR="004E1527">
        <w:rPr>
          <w:color w:val="0000FF"/>
        </w:rPr>
        <w:t>2022</w:t>
      </w:r>
      <w:r w:rsidRPr="00F71C44">
        <w:rPr>
          <w:color w:val="0000FF"/>
        </w:rPr>
        <w:t xml:space="preserve"> vysporiadaný :</w:t>
      </w:r>
    </w:p>
    <w:p w:rsidR="005110E5" w:rsidRPr="005C1CCC" w:rsidRDefault="005110E5" w:rsidP="005110E5">
      <w:pPr>
        <w:numPr>
          <w:ilvl w:val="0"/>
          <w:numId w:val="4"/>
        </w:numPr>
        <w:tabs>
          <w:tab w:val="right" w:pos="5580"/>
        </w:tabs>
        <w:jc w:val="both"/>
      </w:pPr>
      <w:r w:rsidRPr="005C1CCC">
        <w:t>z  rezervného fondu</w:t>
      </w:r>
      <w:r w:rsidRPr="005C1CCC">
        <w:tab/>
      </w:r>
      <w:r w:rsidR="00BE44E0">
        <w:rPr>
          <w:iCs/>
        </w:rPr>
        <w:t>98 669,12</w:t>
      </w:r>
      <w:r w:rsidRPr="005C1CCC">
        <w:t xml:space="preserve"> EUR</w:t>
      </w:r>
      <w:r w:rsidRPr="005C1CCC">
        <w:tab/>
      </w:r>
    </w:p>
    <w:p w:rsidR="005110E5" w:rsidRDefault="005110E5" w:rsidP="005110E5">
      <w:pPr>
        <w:tabs>
          <w:tab w:val="right" w:pos="5580"/>
        </w:tabs>
        <w:jc w:val="both"/>
      </w:pPr>
    </w:p>
    <w:p w:rsidR="00976DFD" w:rsidRDefault="000F78E3" w:rsidP="00976DFD">
      <w:pPr>
        <w:tabs>
          <w:tab w:val="right" w:pos="7740"/>
        </w:tabs>
        <w:jc w:val="both"/>
        <w:rPr>
          <w:b/>
          <w:bCs/>
          <w:iCs/>
          <w:color w:val="0000FF"/>
        </w:rPr>
      </w:pPr>
      <w:r w:rsidRPr="000F78E3">
        <w:rPr>
          <w:b/>
          <w:bCs/>
          <w:iCs/>
        </w:rPr>
        <w:t>S</w:t>
      </w:r>
      <w:r w:rsidR="00976DFD" w:rsidRPr="000F78E3">
        <w:rPr>
          <w:b/>
          <w:bCs/>
          <w:iCs/>
        </w:rPr>
        <w:t xml:space="preserve">chodok </w:t>
      </w:r>
      <w:r w:rsidRPr="000F78E3">
        <w:rPr>
          <w:b/>
          <w:bCs/>
          <w:iCs/>
        </w:rPr>
        <w:t>rozpočtu</w:t>
      </w:r>
      <w:r>
        <w:rPr>
          <w:b/>
          <w:bCs/>
          <w:iCs/>
          <w:color w:val="0000FF"/>
        </w:rPr>
        <w:t xml:space="preserve"> </w:t>
      </w:r>
      <w:r w:rsidRPr="006A14DE">
        <w:t xml:space="preserve">zistený podľa ustanovenia § 10 ods. 3 písm. a) </w:t>
      </w:r>
      <w:r w:rsidRPr="001F0D5D">
        <w:t xml:space="preserve">a b) zákona č. 583/2004 Z.z. o rozpočtových pravidlách územnej samosprávy a o zmene a doplnení niektorých zákonov v znení </w:t>
      </w:r>
      <w:r w:rsidRPr="008C1589">
        <w:t>neskorších predpisov</w:t>
      </w:r>
      <w:r w:rsidRPr="008C1589">
        <w:rPr>
          <w:bCs/>
          <w:iCs/>
        </w:rPr>
        <w:t xml:space="preserve"> </w:t>
      </w:r>
      <w:r w:rsidRPr="008C1589">
        <w:rPr>
          <w:b/>
          <w:bCs/>
          <w:iCs/>
          <w:color w:val="0000FF"/>
        </w:rPr>
        <w:t xml:space="preserve">sa </w:t>
      </w:r>
      <w:r w:rsidR="00976DFD" w:rsidRPr="00976DFD">
        <w:rPr>
          <w:b/>
          <w:bCs/>
          <w:iCs/>
          <w:color w:val="0000FF"/>
        </w:rPr>
        <w:t xml:space="preserve">upravuje </w:t>
      </w:r>
      <w:r w:rsidR="00976DFD">
        <w:rPr>
          <w:b/>
          <w:bCs/>
          <w:iCs/>
          <w:color w:val="0000FF"/>
        </w:rPr>
        <w:t>- zvyšuje o :</w:t>
      </w:r>
    </w:p>
    <w:p w:rsidR="00702A5F" w:rsidRPr="00856103" w:rsidRDefault="00702A5F" w:rsidP="00856103">
      <w:pPr>
        <w:numPr>
          <w:ilvl w:val="0"/>
          <w:numId w:val="17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D57712">
        <w:rPr>
          <w:b/>
          <w:iCs/>
          <w:color w:val="FF0000"/>
        </w:rPr>
        <w:t>zo ŠR</w:t>
      </w:r>
      <w:r w:rsidRPr="006A14DE">
        <w:rPr>
          <w:iCs/>
        </w:rPr>
        <w:t xml:space="preserve"> účelovo určené na </w:t>
      </w:r>
      <w:r w:rsidRPr="007F1509">
        <w:rPr>
          <w:b/>
          <w:iCs/>
          <w:color w:val="FF0000"/>
        </w:rPr>
        <w:t>bežné výdavky</w:t>
      </w:r>
      <w:r w:rsidRPr="006A14DE">
        <w:rPr>
          <w:b/>
          <w:iCs/>
        </w:rPr>
        <w:t xml:space="preserve"> </w:t>
      </w:r>
      <w:r w:rsidRPr="006A14DE">
        <w:rPr>
          <w:iCs/>
        </w:rPr>
        <w:t xml:space="preserve">poskytnuté </w:t>
      </w:r>
      <w:r>
        <w:rPr>
          <w:iCs/>
        </w:rPr>
        <w:t xml:space="preserve">v </w:t>
      </w:r>
      <w:r w:rsidRPr="006A14DE">
        <w:rPr>
          <w:iCs/>
        </w:rPr>
        <w:t>predchádzajúcom  rozp</w:t>
      </w:r>
      <w:r w:rsidR="00B7540F">
        <w:rPr>
          <w:iCs/>
        </w:rPr>
        <w:t>očtovom roku  v sume  11 817,45</w:t>
      </w:r>
      <w:r w:rsidR="00856103">
        <w:rPr>
          <w:iCs/>
        </w:rPr>
        <w:t xml:space="preserve"> EUR, </w:t>
      </w:r>
      <w:r w:rsidRPr="006A14DE">
        <w:rPr>
          <w:iCs/>
        </w:rPr>
        <w:t xml:space="preserve"> </w:t>
      </w:r>
    </w:p>
    <w:p w:rsidR="00702A5F" w:rsidRDefault="00702A5F" w:rsidP="00606060">
      <w:pPr>
        <w:numPr>
          <w:ilvl w:val="0"/>
          <w:numId w:val="17"/>
        </w:numPr>
        <w:tabs>
          <w:tab w:val="right" w:pos="709"/>
        </w:tabs>
        <w:ind w:left="709" w:hanging="425"/>
        <w:jc w:val="both"/>
        <w:rPr>
          <w:iCs/>
        </w:rPr>
      </w:pPr>
      <w:r w:rsidRPr="00D77FF8">
        <w:rPr>
          <w:iCs/>
        </w:rPr>
        <w:t xml:space="preserve">nevyčerpané prostriedky </w:t>
      </w:r>
      <w:r w:rsidRPr="00D77FF8">
        <w:rPr>
          <w:b/>
          <w:iCs/>
          <w:color w:val="FF0000"/>
        </w:rPr>
        <w:t>zo</w:t>
      </w:r>
      <w:r w:rsidRPr="00D77FF8">
        <w:rPr>
          <w:iCs/>
          <w:color w:val="FF0000"/>
        </w:rPr>
        <w:t xml:space="preserve"> </w:t>
      </w:r>
      <w:r w:rsidRPr="00D77FF8">
        <w:rPr>
          <w:b/>
          <w:iCs/>
          <w:color w:val="FF0000"/>
        </w:rPr>
        <w:t>sociálneho fondu</w:t>
      </w:r>
      <w:r w:rsidRPr="00D77FF8">
        <w:rPr>
          <w:iCs/>
        </w:rPr>
        <w:t xml:space="preserve"> podľa zákona č.1</w:t>
      </w:r>
      <w:r w:rsidR="00D74341">
        <w:rPr>
          <w:iCs/>
        </w:rPr>
        <w:t xml:space="preserve">52/1994 Z.z. o sociálnom fonde </w:t>
      </w:r>
      <w:r w:rsidRPr="00D77FF8">
        <w:rPr>
          <w:iCs/>
        </w:rPr>
        <w:t xml:space="preserve"> v su</w:t>
      </w:r>
      <w:r w:rsidR="00D74341">
        <w:rPr>
          <w:iCs/>
        </w:rPr>
        <w:t>me  1 613,68</w:t>
      </w:r>
      <w:r w:rsidRPr="00D77FF8">
        <w:rPr>
          <w:iCs/>
        </w:rPr>
        <w:t xml:space="preserve"> EUR,</w:t>
      </w:r>
    </w:p>
    <w:p w:rsidR="00140DDF" w:rsidRDefault="00140DDF" w:rsidP="00606060">
      <w:pPr>
        <w:numPr>
          <w:ilvl w:val="0"/>
          <w:numId w:val="17"/>
        </w:numPr>
        <w:tabs>
          <w:tab w:val="right" w:pos="709"/>
        </w:tabs>
        <w:ind w:left="709" w:hanging="425"/>
        <w:jc w:val="both"/>
        <w:rPr>
          <w:iCs/>
        </w:rPr>
      </w:pPr>
      <w:r>
        <w:rPr>
          <w:iCs/>
        </w:rPr>
        <w:t xml:space="preserve">nevyčerpané prostriedky </w:t>
      </w:r>
      <w:r>
        <w:rPr>
          <w:b/>
          <w:iCs/>
          <w:color w:val="FF0000"/>
        </w:rPr>
        <w:t xml:space="preserve">z darov </w:t>
      </w:r>
      <w:r>
        <w:rPr>
          <w:iCs/>
        </w:rPr>
        <w:t>od Vinzihaus Graz z Rakúska podľa ustanovenia  § 22 ods. 1 zákona č.523/2004 Z.z. o </w:t>
      </w:r>
      <w:r>
        <w:rPr>
          <w:bCs/>
          <w:color w:val="000000"/>
        </w:rPr>
        <w:t xml:space="preserve">verejnej správy a o zmene a doplnení niektorých zákonov </w:t>
      </w:r>
      <w:r>
        <w:rPr>
          <w:iCs/>
        </w:rPr>
        <w:t>v znení neskorších predpisov v sume 5 694,00 EUR,</w:t>
      </w:r>
    </w:p>
    <w:p w:rsidR="00DC508B" w:rsidRDefault="00DC508B" w:rsidP="005110E5">
      <w:pPr>
        <w:tabs>
          <w:tab w:val="right" w:pos="5580"/>
        </w:tabs>
        <w:jc w:val="both"/>
        <w:rPr>
          <w:b/>
        </w:rPr>
      </w:pPr>
    </w:p>
    <w:p w:rsidR="005110E5" w:rsidRPr="005C1CCC" w:rsidRDefault="005110E5" w:rsidP="005110E5">
      <w:pPr>
        <w:tabs>
          <w:tab w:val="right" w:pos="5580"/>
        </w:tabs>
        <w:jc w:val="both"/>
      </w:pPr>
      <w:r w:rsidRPr="005C1CCC">
        <w:rPr>
          <w:b/>
        </w:rPr>
        <w:t xml:space="preserve">Zostatok  finančných operácií </w:t>
      </w:r>
      <w:r w:rsidR="00D74341">
        <w:t>v sume  152 797,73</w:t>
      </w:r>
      <w:r w:rsidRPr="005C1CCC">
        <w:t xml:space="preserve"> EUR, </w:t>
      </w:r>
      <w:r w:rsidRPr="00F71C44">
        <w:rPr>
          <w:color w:val="0000FF"/>
        </w:rPr>
        <w:t>bol  použitý na:</w:t>
      </w:r>
    </w:p>
    <w:p w:rsidR="005110E5" w:rsidRPr="005C1CCC" w:rsidRDefault="005110E5" w:rsidP="005110E5">
      <w:pPr>
        <w:numPr>
          <w:ilvl w:val="0"/>
          <w:numId w:val="4"/>
        </w:numPr>
        <w:tabs>
          <w:tab w:val="right" w:pos="8640"/>
        </w:tabs>
        <w:jc w:val="both"/>
      </w:pPr>
      <w:r w:rsidRPr="005C1CCC">
        <w:t>vysporiadanie schodku bežného</w:t>
      </w:r>
      <w:r w:rsidR="00D74341">
        <w:t xml:space="preserve"> a kapitálového rozpočtu v sume </w:t>
      </w:r>
      <w:r w:rsidR="00BE44E0">
        <w:rPr>
          <w:iCs/>
        </w:rPr>
        <w:t>98 669,12</w:t>
      </w:r>
      <w:r w:rsidRPr="005C1CCC">
        <w:t xml:space="preserve"> EUR</w:t>
      </w:r>
    </w:p>
    <w:p w:rsidR="00976DFD" w:rsidRDefault="00976DFD" w:rsidP="005110E5">
      <w:pPr>
        <w:tabs>
          <w:tab w:val="right" w:pos="5580"/>
        </w:tabs>
        <w:jc w:val="both"/>
        <w:rPr>
          <w:b/>
        </w:rPr>
      </w:pPr>
    </w:p>
    <w:p w:rsidR="005110E5" w:rsidRPr="005C1CCC" w:rsidRDefault="005110E5" w:rsidP="005110E5">
      <w:pPr>
        <w:tabs>
          <w:tab w:val="right" w:pos="5580"/>
        </w:tabs>
        <w:jc w:val="both"/>
      </w:pPr>
      <w:r w:rsidRPr="005C1CCC">
        <w:rPr>
          <w:b/>
        </w:rPr>
        <w:t xml:space="preserve">Zostatok  finančných operácií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 xml:space="preserve">zákona č. 583/2004 Z.z. o rozpočtových pravidlách územnej samosprávy a o zmene a doplnení niektorých zákonov v znení neskorších predpisov v sume </w:t>
      </w:r>
      <w:r w:rsidR="00FB0293">
        <w:t>53 605,68</w:t>
      </w:r>
      <w:r w:rsidRPr="005C1CCC">
        <w:t xml:space="preserve">  EUR</w:t>
      </w:r>
      <w:r w:rsidRPr="005C1CCC">
        <w:rPr>
          <w:b/>
        </w:rPr>
        <w:t>,</w:t>
      </w:r>
      <w:r w:rsidRPr="005C1CCC">
        <w:t xml:space="preserve"> </w:t>
      </w:r>
      <w:r w:rsidRPr="00F71C44">
        <w:rPr>
          <w:color w:val="0000FF"/>
        </w:rPr>
        <w:t>navrhujeme použiť na :</w:t>
      </w:r>
    </w:p>
    <w:p w:rsidR="00047962" w:rsidRDefault="005110E5" w:rsidP="005110E5">
      <w:pPr>
        <w:numPr>
          <w:ilvl w:val="0"/>
          <w:numId w:val="4"/>
        </w:numPr>
        <w:tabs>
          <w:tab w:val="right" w:pos="5580"/>
        </w:tabs>
        <w:jc w:val="both"/>
      </w:pPr>
      <w:r>
        <w:t xml:space="preserve">tvorbu </w:t>
      </w:r>
      <w:r w:rsidRPr="005C1CCC">
        <w:t>rezervného fondu</w:t>
      </w:r>
      <w:r w:rsidRPr="005C1CCC">
        <w:tab/>
      </w:r>
      <w:r w:rsidR="00BE44E0">
        <w:rPr>
          <w:iCs/>
        </w:rPr>
        <w:t>53 605,68</w:t>
      </w:r>
      <w:r w:rsidR="00C27E65">
        <w:rPr>
          <w:iCs/>
        </w:rPr>
        <w:t xml:space="preserve"> </w:t>
      </w:r>
      <w:r w:rsidRPr="005C1CCC">
        <w:t xml:space="preserve">EUR </w:t>
      </w:r>
    </w:p>
    <w:p w:rsidR="005110E5" w:rsidRPr="005C1CCC" w:rsidRDefault="005110E5" w:rsidP="005110E5">
      <w:pPr>
        <w:tabs>
          <w:tab w:val="right" w:pos="5580"/>
        </w:tabs>
        <w:jc w:val="both"/>
      </w:pPr>
      <w:r w:rsidRPr="005C1CCC">
        <w:t xml:space="preserve">Na základe uvedených skutočností navrhujeme tvorbu rezervného fondu za rok </w:t>
      </w:r>
      <w:r w:rsidR="004E1527">
        <w:t>2022</w:t>
      </w:r>
      <w:r w:rsidRPr="005C1CCC">
        <w:t xml:space="preserve"> vo výške</w:t>
      </w:r>
      <w:r w:rsidR="003867BF">
        <w:t xml:space="preserve"> </w:t>
      </w:r>
      <w:r w:rsidR="00BE44E0">
        <w:rPr>
          <w:b/>
        </w:rPr>
        <w:t>53 605,68</w:t>
      </w:r>
      <w:r w:rsidRPr="003867BF">
        <w:rPr>
          <w:b/>
        </w:rPr>
        <w:t xml:space="preserve"> EUR.</w:t>
      </w:r>
      <w:r w:rsidRPr="005C1CCC">
        <w:t xml:space="preserve"> </w:t>
      </w:r>
    </w:p>
    <w:p w:rsidR="00DA3AF2" w:rsidRDefault="00DA3AF2" w:rsidP="00DA3AF2">
      <w:pPr>
        <w:ind w:left="284"/>
        <w:jc w:val="both"/>
        <w:rPr>
          <w:b/>
          <w:sz w:val="28"/>
          <w:szCs w:val="28"/>
          <w:highlight w:val="lightGray"/>
        </w:rPr>
      </w:pPr>
    </w:p>
    <w:p w:rsidR="00014739" w:rsidRDefault="00727D46" w:rsidP="00606060">
      <w:pPr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17511B">
        <w:rPr>
          <w:b/>
          <w:sz w:val="28"/>
          <w:szCs w:val="28"/>
          <w:highlight w:val="lightGray"/>
        </w:rPr>
        <w:t>Tvorba a použit</w:t>
      </w:r>
      <w:r w:rsidR="007F5FFF" w:rsidRPr="0017511B">
        <w:rPr>
          <w:b/>
          <w:sz w:val="28"/>
          <w:szCs w:val="28"/>
          <w:highlight w:val="lightGray"/>
        </w:rPr>
        <w:t>ie p</w:t>
      </w:r>
      <w:r w:rsidR="007900D4">
        <w:rPr>
          <w:b/>
          <w:sz w:val="28"/>
          <w:szCs w:val="28"/>
          <w:highlight w:val="lightGray"/>
        </w:rPr>
        <w:t>eňažných</w:t>
      </w:r>
      <w:r w:rsidR="007F5FFF" w:rsidRPr="0017511B">
        <w:rPr>
          <w:b/>
          <w:sz w:val="28"/>
          <w:szCs w:val="28"/>
          <w:highlight w:val="lightGray"/>
        </w:rPr>
        <w:t xml:space="preserve"> </w:t>
      </w:r>
      <w:r w:rsidR="000520D1" w:rsidRPr="0017511B">
        <w:rPr>
          <w:b/>
          <w:sz w:val="28"/>
          <w:szCs w:val="28"/>
          <w:highlight w:val="lightGray"/>
        </w:rPr>
        <w:t>fondov</w:t>
      </w:r>
      <w:r w:rsidR="007900D4">
        <w:rPr>
          <w:b/>
          <w:sz w:val="28"/>
          <w:szCs w:val="28"/>
          <w:highlight w:val="lightGray"/>
        </w:rPr>
        <w:t xml:space="preserve"> a iných fondov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lastRenderedPageBreak/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Z.z. v z.n.p.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4E1527">
              <w:t>2022</w:t>
            </w:r>
            <w:r>
              <w:t xml:space="preserve"> </w:t>
            </w:r>
          </w:p>
        </w:tc>
        <w:tc>
          <w:tcPr>
            <w:tcW w:w="4253" w:type="dxa"/>
          </w:tcPr>
          <w:p w:rsidR="004E1E89" w:rsidRPr="006B6E33" w:rsidRDefault="00BE44E0" w:rsidP="0035796C">
            <w:pPr>
              <w:jc w:val="right"/>
            </w:pPr>
            <w:r>
              <w:t>97 631,18</w:t>
            </w:r>
            <w:r w:rsidR="004E1E89">
              <w:t xml:space="preserve"> 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4E1E89" w:rsidRPr="006B6E33" w:rsidRDefault="00BF02EB" w:rsidP="00D6064B">
            <w:pPr>
              <w:jc w:val="right"/>
            </w:pPr>
            <w:r>
              <w:t>61 792,8</w:t>
            </w:r>
            <w:r w:rsidR="0035796C">
              <w:t>0</w:t>
            </w:r>
            <w:r w:rsidR="004E1E89">
              <w:t xml:space="preserve">     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4E1E89" w:rsidRDefault="004E1E89" w:rsidP="00A834E2">
            <w:r>
              <w:t>- uznesenie č.</w:t>
            </w:r>
            <w:r w:rsidR="00CC053D">
              <w:t>7/</w:t>
            </w:r>
            <w:r w:rsidR="00F37493">
              <w:t>2022 zo dňa 16.2.2022  rekonštrukcie telocvične</w:t>
            </w:r>
            <w:r w:rsidR="00CC053D">
              <w:t xml:space="preserve"> </w:t>
            </w:r>
            <w:r>
              <w:t xml:space="preserve">      </w:t>
            </w:r>
          </w:p>
          <w:p w:rsidR="004E1E89" w:rsidRDefault="004E1E89" w:rsidP="00A834E2">
            <w:r>
              <w:t>- uznesenie č.</w:t>
            </w:r>
            <w:r w:rsidR="00F37493">
              <w:t xml:space="preserve">33/2022 </w:t>
            </w:r>
            <w:r>
              <w:t>zo d</w:t>
            </w:r>
            <w:r w:rsidR="00F37493">
              <w:t>ňa 27.4.2</w:t>
            </w:r>
            <w:r w:rsidR="00140DDF">
              <w:t xml:space="preserve">022 Multifunkčné ihrisko </w:t>
            </w:r>
            <w:r w:rsidR="00F37493">
              <w:t xml:space="preserve"> </w:t>
            </w:r>
            <w:r>
              <w:t xml:space="preserve"> </w:t>
            </w:r>
          </w:p>
          <w:p w:rsidR="001B33CE" w:rsidRDefault="001B33CE" w:rsidP="00A834E2">
            <w:r>
              <w:t>-uznesenie č.56/2022 zo dňa 21.9.2022</w:t>
            </w:r>
          </w:p>
          <w:p w:rsidR="001B33CE" w:rsidRDefault="001B33CE" w:rsidP="00A834E2">
            <w:r>
              <w:t xml:space="preserve">výmena odkvapov v ZŠ </w:t>
            </w:r>
          </w:p>
          <w:p w:rsidR="001B33CE" w:rsidRDefault="001B33CE" w:rsidP="00A834E2">
            <w:r>
              <w:t>-uznesenie č.57/2022 zo dňa 21.9.2022</w:t>
            </w:r>
          </w:p>
          <w:p w:rsidR="001B33CE" w:rsidRDefault="001B33CE" w:rsidP="00A834E2">
            <w:r>
              <w:t xml:space="preserve">rekonštrukcia vykurovania zdrav.strediska </w:t>
            </w:r>
          </w:p>
          <w:p w:rsidR="001B33CE" w:rsidRDefault="001B33CE" w:rsidP="00A834E2">
            <w:r>
              <w:t>-uznesenie č.58/2022 zo dňa 21.9.2022</w:t>
            </w:r>
          </w:p>
          <w:p w:rsidR="001B33CE" w:rsidRDefault="001B33CE" w:rsidP="00A834E2">
            <w:r>
              <w:t>rekonštrukcia školskej bytovky</w:t>
            </w:r>
          </w:p>
          <w:p w:rsidR="00140DDF" w:rsidRDefault="00E427CD" w:rsidP="00140DDF">
            <w:r>
              <w:t>uznesenie č.21/2022 zo dňa 08.04</w:t>
            </w:r>
            <w:r w:rsidR="00140DDF">
              <w:t>.2022</w:t>
            </w:r>
          </w:p>
          <w:p w:rsidR="00140DDF" w:rsidRDefault="00E427CD" w:rsidP="00E427CD">
            <w:r>
              <w:t>-výmena kotla v ZŠ</w:t>
            </w:r>
          </w:p>
          <w:p w:rsidR="00E427CD" w:rsidRDefault="00E427CD" w:rsidP="00E427CD">
            <w:r>
              <w:t>-rekonštrukcia verejného osvetlenia</w:t>
            </w:r>
          </w:p>
          <w:p w:rsidR="00E427CD" w:rsidRDefault="00E427CD" w:rsidP="00E427CD">
            <w:r>
              <w:t>-prístrešok na drevo</w:t>
            </w:r>
          </w:p>
          <w:p w:rsidR="00E427CD" w:rsidRPr="006B6E33" w:rsidRDefault="00E427CD" w:rsidP="00E427CD"/>
        </w:tc>
        <w:tc>
          <w:tcPr>
            <w:tcW w:w="4253" w:type="dxa"/>
          </w:tcPr>
          <w:p w:rsidR="00F37493" w:rsidRDefault="00F37493" w:rsidP="00D6064B">
            <w:pPr>
              <w:jc w:val="right"/>
            </w:pPr>
          </w:p>
          <w:p w:rsidR="00E427CD" w:rsidRDefault="00E427CD" w:rsidP="00E427CD">
            <w:pPr>
              <w:tabs>
                <w:tab w:val="left" w:pos="3060"/>
                <w:tab w:val="right" w:pos="4037"/>
              </w:tabs>
            </w:pPr>
            <w:r>
              <w:tab/>
            </w:r>
          </w:p>
          <w:p w:rsidR="00F37493" w:rsidRDefault="00E427CD" w:rsidP="00E427CD">
            <w:pPr>
              <w:tabs>
                <w:tab w:val="left" w:pos="3060"/>
                <w:tab w:val="right" w:pos="4037"/>
              </w:tabs>
            </w:pPr>
            <w:r>
              <w:tab/>
            </w:r>
            <w:r w:rsidR="00140DDF">
              <w:t>99 851,95</w:t>
            </w:r>
          </w:p>
          <w:p w:rsidR="00E427CD" w:rsidRDefault="00E427CD" w:rsidP="00E427CD"/>
          <w:p w:rsidR="001B33CE" w:rsidRDefault="00140DDF" w:rsidP="00D6064B">
            <w:pPr>
              <w:jc w:val="right"/>
            </w:pPr>
            <w:r>
              <w:t>3 129,60</w:t>
            </w:r>
          </w:p>
          <w:p w:rsidR="00E427CD" w:rsidRDefault="00E427CD" w:rsidP="00E427CD"/>
          <w:p w:rsidR="001B33CE" w:rsidRDefault="00140DDF" w:rsidP="00D6064B">
            <w:pPr>
              <w:jc w:val="right"/>
            </w:pPr>
            <w:r>
              <w:t>3 899,58</w:t>
            </w:r>
          </w:p>
          <w:p w:rsidR="001B33CE" w:rsidRDefault="001B33CE" w:rsidP="00D6064B">
            <w:pPr>
              <w:jc w:val="right"/>
            </w:pPr>
          </w:p>
          <w:p w:rsidR="001B33CE" w:rsidRDefault="001B33CE" w:rsidP="00E427CD">
            <w:pPr>
              <w:jc w:val="right"/>
            </w:pPr>
            <w:r>
              <w:t>5 436,00</w:t>
            </w:r>
          </w:p>
          <w:p w:rsidR="00E427CD" w:rsidRDefault="00E427CD" w:rsidP="00E427CD"/>
          <w:p w:rsidR="00E427CD" w:rsidRDefault="00140DDF" w:rsidP="00D6064B">
            <w:pPr>
              <w:jc w:val="right"/>
            </w:pPr>
            <w:r>
              <w:t>9 380,64</w:t>
            </w:r>
          </w:p>
          <w:p w:rsidR="00E427CD" w:rsidRDefault="00E427CD" w:rsidP="00D6064B">
            <w:pPr>
              <w:jc w:val="right"/>
            </w:pPr>
          </w:p>
          <w:p w:rsidR="00E427CD" w:rsidRDefault="00E427CD" w:rsidP="00D6064B">
            <w:pPr>
              <w:jc w:val="right"/>
            </w:pPr>
            <w:r>
              <w:t>3 552,00</w:t>
            </w:r>
          </w:p>
          <w:p w:rsidR="00E427CD" w:rsidRDefault="00E427CD" w:rsidP="00D6064B">
            <w:pPr>
              <w:jc w:val="right"/>
            </w:pPr>
            <w:r>
              <w:t>868,63</w:t>
            </w:r>
          </w:p>
          <w:p w:rsidR="004E1E89" w:rsidRPr="006B6E33" w:rsidRDefault="00E427CD" w:rsidP="00E427CD">
            <w:pPr>
              <w:jc w:val="right"/>
            </w:pPr>
            <w:r>
              <w:t>340,80</w:t>
            </w:r>
            <w:r w:rsidR="004E1E89">
              <w:t xml:space="preserve">      </w:t>
            </w: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4E1527">
              <w:t>2022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AF4886" w:rsidP="00D6064B">
            <w:pPr>
              <w:jc w:val="right"/>
            </w:pPr>
            <w:r>
              <w:t>3</w:t>
            </w:r>
            <w:r w:rsidR="00E427CD">
              <w:t>2 964,78</w:t>
            </w:r>
            <w:r w:rsidR="004E1E89">
              <w:t xml:space="preserve">      </w:t>
            </w:r>
          </w:p>
        </w:tc>
      </w:tr>
    </w:tbl>
    <w:p w:rsidR="00E00030" w:rsidRDefault="00E00030" w:rsidP="00A265B2">
      <w:pPr>
        <w:rPr>
          <w:b/>
        </w:rPr>
      </w:pPr>
    </w:p>
    <w:p w:rsidR="0002694C" w:rsidRDefault="0002694C" w:rsidP="00A265B2">
      <w:pPr>
        <w:rPr>
          <w:b/>
        </w:rPr>
      </w:pPr>
    </w:p>
    <w:p w:rsidR="000D3BA8" w:rsidRPr="00A265B2" w:rsidRDefault="000D3BA8" w:rsidP="000D3BA8">
      <w:pPr>
        <w:rPr>
          <w:b/>
        </w:rPr>
      </w:pPr>
      <w:r w:rsidRPr="00A265B2">
        <w:rPr>
          <w:b/>
        </w:rPr>
        <w:t>Sociálny fond</w:t>
      </w:r>
    </w:p>
    <w:p w:rsidR="000D3BA8" w:rsidRPr="00A265B2" w:rsidRDefault="00F6017E" w:rsidP="00F6017E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>v zmysle zákona č.152/1994 Z.z. v z.n.p..</w:t>
      </w:r>
      <w:r w:rsidRPr="00A265B2">
        <w:t xml:space="preserve"> </w:t>
      </w:r>
      <w:r w:rsidR="000D3BA8" w:rsidRPr="00A265B2">
        <w:t xml:space="preserve">Tvorbu a použitie sociálneho fondu upravuje </w:t>
      </w:r>
      <w:r w:rsidR="000D3BA8" w:rsidRPr="00402E86">
        <w:rPr>
          <w:color w:val="FF0000"/>
        </w:rPr>
        <w:t>kolektívna zmluva.</w:t>
      </w:r>
    </w:p>
    <w:p w:rsidR="000D3BA8" w:rsidRDefault="000D3BA8" w:rsidP="000D3B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0D3BA8" w:rsidRPr="00747363" w:rsidTr="009E7C7F">
        <w:tc>
          <w:tcPr>
            <w:tcW w:w="5103" w:type="dxa"/>
            <w:shd w:val="clear" w:color="auto" w:fill="D9D9D9"/>
          </w:tcPr>
          <w:p w:rsidR="000D3BA8" w:rsidRPr="00747363" w:rsidRDefault="000D3BA8" w:rsidP="009E7C7F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D3BA8" w:rsidRPr="00747363" w:rsidRDefault="000D3BA8" w:rsidP="009E7C7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ZS k 1.1.</w:t>
            </w:r>
            <w:r w:rsidR="004E1527">
              <w:t>2022</w:t>
            </w:r>
          </w:p>
        </w:tc>
        <w:tc>
          <w:tcPr>
            <w:tcW w:w="4253" w:type="dxa"/>
          </w:tcPr>
          <w:p w:rsidR="000D3BA8" w:rsidRPr="006B6E33" w:rsidRDefault="00BF02EB" w:rsidP="00D6064B">
            <w:pPr>
              <w:jc w:val="right"/>
            </w:pPr>
            <w:r>
              <w:t>1 282,98</w:t>
            </w:r>
            <w:r w:rsidR="000D3BA8">
              <w:t xml:space="preserve">  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Prírastky -</w:t>
            </w:r>
            <w:r>
              <w:t xml:space="preserve"> povinný prídel -        %                   </w:t>
            </w:r>
          </w:p>
        </w:tc>
        <w:tc>
          <w:tcPr>
            <w:tcW w:w="4253" w:type="dxa"/>
          </w:tcPr>
          <w:p w:rsidR="000D3BA8" w:rsidRPr="006B6E33" w:rsidRDefault="00C5286C" w:rsidP="00D6064B">
            <w:pPr>
              <w:jc w:val="right"/>
            </w:pPr>
            <w:r>
              <w:t>1 394,78</w:t>
            </w:r>
            <w:r w:rsidR="000D3BA8">
              <w:t xml:space="preserve">                                    </w:t>
            </w:r>
          </w:p>
        </w:tc>
      </w:tr>
      <w:tr w:rsidR="000D3BA8" w:rsidTr="009E7C7F">
        <w:tc>
          <w:tcPr>
            <w:tcW w:w="5103" w:type="dxa"/>
          </w:tcPr>
          <w:p w:rsidR="000D3BA8" w:rsidRPr="006B6E33" w:rsidRDefault="000D3BA8" w:rsidP="009E7C7F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0D3BA8" w:rsidRDefault="000D3BA8" w:rsidP="00D6064B">
            <w:pPr>
              <w:jc w:val="right"/>
            </w:pPr>
            <w:r>
              <w:t xml:space="preserve">    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0D3BA8" w:rsidRPr="006B6E33" w:rsidRDefault="00AF4886" w:rsidP="00D6064B">
            <w:pPr>
              <w:jc w:val="right"/>
            </w:pPr>
            <w:r>
              <w:t>1 06</w:t>
            </w:r>
            <w:r w:rsidR="00C5286C">
              <w:t>4,78</w:t>
            </w:r>
            <w:r w:rsidR="000D3BA8">
              <w:t xml:space="preserve">  </w:t>
            </w:r>
          </w:p>
        </w:tc>
      </w:tr>
      <w:tr w:rsidR="000D3BA8" w:rsidRPr="006B6E33" w:rsidTr="009E7C7F">
        <w:tc>
          <w:tcPr>
            <w:tcW w:w="5103" w:type="dxa"/>
            <w:shd w:val="clear" w:color="auto" w:fill="D9D9D9"/>
          </w:tcPr>
          <w:p w:rsidR="000D3BA8" w:rsidRPr="006B6E33" w:rsidRDefault="000D3BA8" w:rsidP="009E7C7F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4E1527">
              <w:t>2022</w:t>
            </w:r>
          </w:p>
        </w:tc>
        <w:tc>
          <w:tcPr>
            <w:tcW w:w="4253" w:type="dxa"/>
            <w:shd w:val="clear" w:color="auto" w:fill="D9D9D9"/>
          </w:tcPr>
          <w:p w:rsidR="000D3BA8" w:rsidRPr="006B6E33" w:rsidRDefault="00BF02EB" w:rsidP="00BF02EB">
            <w:pPr>
              <w:jc w:val="right"/>
            </w:pPr>
            <w:r>
              <w:t>1 613,68</w:t>
            </w:r>
          </w:p>
        </w:tc>
      </w:tr>
    </w:tbl>
    <w:p w:rsidR="00A61D23" w:rsidRPr="00A265B2" w:rsidRDefault="00A61D23" w:rsidP="002F514A">
      <w:pPr>
        <w:jc w:val="both"/>
      </w:pPr>
      <w:r w:rsidRPr="00A265B2">
        <w:tab/>
      </w:r>
      <w:r>
        <w:tab/>
      </w:r>
      <w:r>
        <w:tab/>
        <w:t xml:space="preserve">          </w:t>
      </w:r>
    </w:p>
    <w:p w:rsidR="00FB0293" w:rsidRDefault="00FB0293" w:rsidP="00FB0293">
      <w:pPr>
        <w:jc w:val="both"/>
        <w:rPr>
          <w:b/>
        </w:rPr>
      </w:pPr>
      <w:r>
        <w:rPr>
          <w:b/>
        </w:rPr>
        <w:t xml:space="preserve">Fond prevádzky, údržby a opráv </w:t>
      </w:r>
    </w:p>
    <w:p w:rsidR="00FB0293" w:rsidRDefault="00FB0293" w:rsidP="00FB0293">
      <w:pPr>
        <w:jc w:val="both"/>
      </w:pPr>
      <w:r>
        <w:t>Obec vytvára fond prevádzky, údržby a opráv v zmysle ustanovenia § 18 zákona č.443/2010 Z.z. v z.n.p.. O použití fondu prevádzky, údržby a opráv rozhoduje obecné zastupiteľstvo v súlade s vnútorným predpisom na použitie fondu prevádzky, údržby a opráv.</w:t>
      </w:r>
    </w:p>
    <w:p w:rsidR="00FB0293" w:rsidRDefault="00FB0293" w:rsidP="00FB0293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FB0293" w:rsidTr="00FB02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293" w:rsidRDefault="00FB0293">
            <w:pPr>
              <w:rPr>
                <w:b/>
              </w:rPr>
            </w:pPr>
            <w:r>
              <w:rPr>
                <w:b/>
              </w:rPr>
              <w:t>Fond prevádzky, údržby a opráv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293" w:rsidRDefault="00FB0293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FB0293" w:rsidTr="00FB02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3" w:rsidRDefault="00FB0293">
            <w:r>
              <w:t xml:space="preserve">ZS k 1.1.2022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3" w:rsidRDefault="00FB0293">
            <w:pPr>
              <w:jc w:val="right"/>
            </w:pPr>
            <w:r>
              <w:t xml:space="preserve">0,00      </w:t>
            </w:r>
          </w:p>
        </w:tc>
      </w:tr>
      <w:tr w:rsidR="00FB0293" w:rsidTr="00FB02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3" w:rsidRDefault="00FB0293">
            <w:r>
              <w:rPr>
                <w:b/>
              </w:rPr>
              <w:t>Prírastky</w:t>
            </w:r>
            <w:r>
              <w:t xml:space="preserve"> - z dohodnutého nájomného vo výške </w:t>
            </w:r>
          </w:p>
          <w:p w:rsidR="00FB0293" w:rsidRDefault="00FB0293">
            <w:r>
              <w:t>0,5 % nákladov na obstaranie nájomného bytu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3" w:rsidRDefault="00FB0293">
            <w:pPr>
              <w:jc w:val="right"/>
            </w:pPr>
            <w:r>
              <w:t xml:space="preserve">3 172,20     </w:t>
            </w:r>
          </w:p>
        </w:tc>
      </w:tr>
      <w:tr w:rsidR="00FB0293" w:rsidTr="00FB02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3" w:rsidRDefault="00FB0293" w:rsidP="00FB0293">
            <w:r>
              <w:rPr>
                <w:b/>
              </w:rPr>
              <w:t xml:space="preserve">Úbytky </w:t>
            </w:r>
            <w:r>
              <w:t xml:space="preserve">  - použitie fondu 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93" w:rsidRDefault="00FB0293">
            <w:pPr>
              <w:jc w:val="right"/>
            </w:pPr>
            <w:r>
              <w:t xml:space="preserve">0,00      </w:t>
            </w:r>
          </w:p>
        </w:tc>
      </w:tr>
      <w:tr w:rsidR="00FB0293" w:rsidTr="00FB02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293" w:rsidRDefault="00FB0293">
            <w:r>
              <w:t>KZ k 31.12.2022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293" w:rsidRDefault="00FB0293">
            <w:pPr>
              <w:jc w:val="right"/>
            </w:pPr>
            <w:r>
              <w:t xml:space="preserve">3 172,20      </w:t>
            </w:r>
          </w:p>
        </w:tc>
      </w:tr>
    </w:tbl>
    <w:p w:rsidR="00F94894" w:rsidRDefault="00F94894" w:rsidP="00D6064B">
      <w:pPr>
        <w:ind w:left="284"/>
        <w:jc w:val="both"/>
        <w:rPr>
          <w:b/>
          <w:sz w:val="28"/>
          <w:szCs w:val="28"/>
          <w:highlight w:val="lightGray"/>
        </w:rPr>
      </w:pPr>
    </w:p>
    <w:p w:rsidR="008F1E3D" w:rsidRDefault="008F1E3D" w:rsidP="00D6064B">
      <w:pPr>
        <w:ind w:left="284"/>
        <w:jc w:val="both"/>
        <w:rPr>
          <w:b/>
          <w:sz w:val="28"/>
          <w:szCs w:val="28"/>
          <w:highlight w:val="lightGray"/>
        </w:rPr>
      </w:pPr>
    </w:p>
    <w:p w:rsidR="008F1E3D" w:rsidRDefault="008F1E3D" w:rsidP="00D6064B">
      <w:pPr>
        <w:ind w:left="284"/>
        <w:jc w:val="both"/>
        <w:rPr>
          <w:b/>
          <w:sz w:val="28"/>
          <w:szCs w:val="28"/>
          <w:highlight w:val="lightGray"/>
        </w:rPr>
      </w:pPr>
    </w:p>
    <w:p w:rsidR="008F1E3D" w:rsidRDefault="008F1E3D" w:rsidP="00D6064B">
      <w:pPr>
        <w:ind w:left="284"/>
        <w:jc w:val="both"/>
        <w:rPr>
          <w:b/>
          <w:sz w:val="28"/>
          <w:szCs w:val="28"/>
          <w:highlight w:val="lightGray"/>
        </w:rPr>
      </w:pPr>
    </w:p>
    <w:p w:rsidR="004B7E86" w:rsidRPr="00014739" w:rsidRDefault="004B7E86" w:rsidP="00606060">
      <w:pPr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lastRenderedPageBreak/>
        <w:t>Bilancia aktív a pasív k 31.12.</w:t>
      </w:r>
      <w:r w:rsidR="004E1527">
        <w:rPr>
          <w:b/>
          <w:sz w:val="28"/>
          <w:szCs w:val="28"/>
          <w:highlight w:val="lightGray"/>
        </w:rPr>
        <w:t>2022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E1527">
              <w:rPr>
                <w:b/>
              </w:rPr>
              <w:t>2022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E1527">
              <w:rPr>
                <w:b/>
              </w:rPr>
              <w:t>2022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Default="00BF02EB" w:rsidP="00D6064B">
            <w:pPr>
              <w:jc w:val="right"/>
            </w:pPr>
            <w:r>
              <w:t>1 051 533,39</w:t>
            </w:r>
          </w:p>
        </w:tc>
        <w:tc>
          <w:tcPr>
            <w:tcW w:w="2800" w:type="dxa"/>
            <w:shd w:val="clear" w:color="auto" w:fill="C4BC96"/>
          </w:tcPr>
          <w:p w:rsidR="004B7E86" w:rsidRDefault="00BF02EB" w:rsidP="00D6064B">
            <w:pPr>
              <w:jc w:val="right"/>
            </w:pPr>
            <w:r>
              <w:t>1 006 542,97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B7E86" w:rsidRPr="000176C4" w:rsidRDefault="00BF02EB" w:rsidP="00D6064B">
            <w:pPr>
              <w:jc w:val="right"/>
            </w:pPr>
            <w:r>
              <w:t>847 913,16</w:t>
            </w:r>
          </w:p>
        </w:tc>
        <w:tc>
          <w:tcPr>
            <w:tcW w:w="2800" w:type="dxa"/>
          </w:tcPr>
          <w:p w:rsidR="004B7E86" w:rsidRPr="000176C4" w:rsidRDefault="00BF02EB" w:rsidP="00D6064B">
            <w:pPr>
              <w:jc w:val="right"/>
            </w:pPr>
            <w:r>
              <w:t>899 484,06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B7E86" w:rsidRPr="000176C4" w:rsidRDefault="00BF02EB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:rsidR="004B7E86" w:rsidRPr="000176C4" w:rsidRDefault="00BF02EB" w:rsidP="00D6064B">
            <w:pPr>
              <w:jc w:val="right"/>
            </w:pPr>
            <w:r>
              <w:t>0,00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B7E86" w:rsidRPr="000176C4" w:rsidRDefault="00BF02EB" w:rsidP="00D6064B">
            <w:pPr>
              <w:jc w:val="right"/>
            </w:pPr>
            <w:r>
              <w:t>685 699,16</w:t>
            </w:r>
          </w:p>
        </w:tc>
        <w:tc>
          <w:tcPr>
            <w:tcW w:w="2800" w:type="dxa"/>
          </w:tcPr>
          <w:p w:rsidR="004B7E86" w:rsidRPr="000176C4" w:rsidRDefault="00BF02EB" w:rsidP="00D6064B">
            <w:pPr>
              <w:jc w:val="right"/>
            </w:pPr>
            <w:r>
              <w:t>737 270,06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B7E86" w:rsidRPr="000176C4" w:rsidRDefault="00BF02EB" w:rsidP="00D6064B">
            <w:pPr>
              <w:jc w:val="right"/>
            </w:pPr>
            <w:r>
              <w:t>162 214,00</w:t>
            </w:r>
          </w:p>
        </w:tc>
        <w:tc>
          <w:tcPr>
            <w:tcW w:w="2800" w:type="dxa"/>
          </w:tcPr>
          <w:p w:rsidR="004B7E86" w:rsidRPr="000176C4" w:rsidRDefault="00BF02EB" w:rsidP="00D6064B">
            <w:pPr>
              <w:jc w:val="right"/>
            </w:pPr>
            <w:r>
              <w:t>162 214,00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B7E86" w:rsidRPr="000176C4" w:rsidRDefault="00BF02EB" w:rsidP="00D6064B">
            <w:pPr>
              <w:jc w:val="right"/>
            </w:pPr>
            <w:r>
              <w:t>203 620,23</w:t>
            </w:r>
          </w:p>
        </w:tc>
        <w:tc>
          <w:tcPr>
            <w:tcW w:w="2800" w:type="dxa"/>
          </w:tcPr>
          <w:p w:rsidR="004B7E86" w:rsidRPr="000176C4" w:rsidRDefault="00BF02EB" w:rsidP="00D6064B">
            <w:pPr>
              <w:jc w:val="right"/>
            </w:pPr>
            <w:r>
              <w:t>107 058,91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531,87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138,79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</w:tr>
      <w:tr w:rsidR="004B7E86" w:rsidRPr="00970F72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5 561,80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9 368,26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197 526,56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97 551,86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</w:tr>
      <w:tr w:rsidR="004B7E86" w:rsidTr="005D4E0A">
        <w:tc>
          <w:tcPr>
            <w:tcW w:w="3756" w:type="dxa"/>
          </w:tcPr>
          <w:p w:rsidR="004B7E86" w:rsidRPr="00FB33BA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</w:tr>
    </w:tbl>
    <w:p w:rsidR="00BF02EB" w:rsidRDefault="00BF02EB" w:rsidP="005D4E0A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E1527">
              <w:rPr>
                <w:b/>
              </w:rPr>
              <w:t>2022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E1527">
              <w:rPr>
                <w:b/>
              </w:rPr>
              <w:t>2022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487712" w:rsidRDefault="004B7E86" w:rsidP="00B33941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B7E86" w:rsidRPr="000176C4" w:rsidRDefault="00DD02AE" w:rsidP="00D6064B">
            <w:pPr>
              <w:jc w:val="right"/>
            </w:pPr>
            <w:r>
              <w:t>1 051 533,39</w:t>
            </w:r>
          </w:p>
        </w:tc>
        <w:tc>
          <w:tcPr>
            <w:tcW w:w="2800" w:type="dxa"/>
            <w:shd w:val="clear" w:color="auto" w:fill="C4BC96"/>
          </w:tcPr>
          <w:p w:rsidR="004B7E86" w:rsidRPr="000176C4" w:rsidRDefault="00DD02AE" w:rsidP="00D6064B">
            <w:pPr>
              <w:jc w:val="right"/>
            </w:pPr>
            <w:r>
              <w:t>1 006 542,97</w:t>
            </w:r>
          </w:p>
        </w:tc>
      </w:tr>
      <w:tr w:rsidR="004B7E86" w:rsidTr="005D4E0A">
        <w:tc>
          <w:tcPr>
            <w:tcW w:w="3756" w:type="dxa"/>
          </w:tcPr>
          <w:p w:rsidR="004B7E86" w:rsidRPr="0048771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597 722,72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618 628,73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0,00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597 722,72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618 628,73</w:t>
            </w:r>
          </w:p>
        </w:tc>
      </w:tr>
      <w:tr w:rsidR="004B7E86" w:rsidTr="005D4E0A">
        <w:tc>
          <w:tcPr>
            <w:tcW w:w="3756" w:type="dxa"/>
          </w:tcPr>
          <w:p w:rsidR="004B7E86" w:rsidRPr="001D71F4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195 288,59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150 821,37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1 020,00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1 140,00</w:t>
            </w:r>
          </w:p>
        </w:tc>
      </w:tr>
      <w:tr w:rsidR="00B33941" w:rsidTr="005D4E0A">
        <w:tc>
          <w:tcPr>
            <w:tcW w:w="3756" w:type="dxa"/>
          </w:tcPr>
          <w:p w:rsidR="00B33941" w:rsidRDefault="00B33941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33941" w:rsidRPr="000176C4" w:rsidRDefault="00DD02AE" w:rsidP="00D6064B">
            <w:pPr>
              <w:jc w:val="right"/>
            </w:pPr>
            <w:r>
              <w:t>36 819,60</w:t>
            </w:r>
          </w:p>
        </w:tc>
        <w:tc>
          <w:tcPr>
            <w:tcW w:w="2800" w:type="dxa"/>
          </w:tcPr>
          <w:p w:rsidR="00B33941" w:rsidRPr="000176C4" w:rsidRDefault="00DD02AE" w:rsidP="00D6064B">
            <w:pPr>
              <w:jc w:val="right"/>
            </w:pPr>
            <w:r>
              <w:t>11 817,45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1 282,98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1 613,68</w:t>
            </w:r>
          </w:p>
        </w:tc>
      </w:tr>
      <w:tr w:rsidR="004B7E86" w:rsidRPr="00970F72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30 718,01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21 806,24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125 448,00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114 444,00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B7E86" w:rsidRPr="000176C4" w:rsidRDefault="00DD02AE" w:rsidP="00D6064B">
            <w:pPr>
              <w:jc w:val="right"/>
            </w:pPr>
            <w:r>
              <w:t>258 522,08</w:t>
            </w:r>
          </w:p>
        </w:tc>
        <w:tc>
          <w:tcPr>
            <w:tcW w:w="2800" w:type="dxa"/>
          </w:tcPr>
          <w:p w:rsidR="004B7E86" w:rsidRPr="000176C4" w:rsidRDefault="00DD02AE" w:rsidP="00D6064B">
            <w:pPr>
              <w:jc w:val="right"/>
            </w:pPr>
            <w:r>
              <w:t>237 092,87</w:t>
            </w:r>
          </w:p>
        </w:tc>
      </w:tr>
    </w:tbl>
    <w:p w:rsidR="00E909B4" w:rsidRDefault="00E909B4" w:rsidP="004B7E86">
      <w:pPr>
        <w:rPr>
          <w:b/>
          <w:sz w:val="28"/>
          <w:szCs w:val="28"/>
          <w:highlight w:val="lightGray"/>
        </w:rPr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7. Prehľad o stave a vývoji dlhu k 31.12.</w:t>
      </w:r>
      <w:r w:rsidR="004E1527">
        <w:rPr>
          <w:b/>
          <w:sz w:val="28"/>
          <w:szCs w:val="28"/>
          <w:highlight w:val="lightGray"/>
        </w:rPr>
        <w:t>2022</w:t>
      </w:r>
    </w:p>
    <w:p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2295"/>
        <w:gridCol w:w="1843"/>
        <w:gridCol w:w="1701"/>
      </w:tblGrid>
      <w:tr w:rsidR="00C66FA7" w:rsidRPr="00747363" w:rsidTr="00D6064B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E12" w:rsidRDefault="007B677C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 w:rsidR="004E1527">
              <w:rPr>
                <w:b/>
              </w:rPr>
              <w:t>2022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:rsidTr="00D6064B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</w:t>
            </w:r>
            <w:r w:rsidR="004E1527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 lehote splatnosti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C66FA7" w:rsidRPr="00747363" w:rsidTr="00D6064B">
        <w:tc>
          <w:tcPr>
            <w:tcW w:w="3517" w:type="dxa"/>
          </w:tcPr>
          <w:p w:rsidR="00C66FA7" w:rsidRPr="00F37A03" w:rsidRDefault="009D2E12" w:rsidP="009D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295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04EA" w:rsidRPr="00747363" w:rsidTr="00D6064B">
        <w:tc>
          <w:tcPr>
            <w:tcW w:w="3517" w:type="dxa"/>
          </w:tcPr>
          <w:p w:rsidR="005C04EA" w:rsidRDefault="005C04EA" w:rsidP="009D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audítorom</w:t>
            </w:r>
          </w:p>
        </w:tc>
        <w:tc>
          <w:tcPr>
            <w:tcW w:w="2295" w:type="dxa"/>
          </w:tcPr>
          <w:p w:rsidR="005C04EA" w:rsidRPr="00F37A03" w:rsidRDefault="005C04E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1 140,00</w:t>
            </w:r>
          </w:p>
        </w:tc>
        <w:tc>
          <w:tcPr>
            <w:tcW w:w="1843" w:type="dxa"/>
          </w:tcPr>
          <w:p w:rsidR="005C04EA" w:rsidRPr="00F37A03" w:rsidRDefault="005C04EA" w:rsidP="00245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1 140,00</w:t>
            </w:r>
          </w:p>
        </w:tc>
        <w:tc>
          <w:tcPr>
            <w:tcW w:w="1701" w:type="dxa"/>
          </w:tcPr>
          <w:p w:rsidR="005C04EA" w:rsidRPr="00D94EBE" w:rsidRDefault="008F1E3D" w:rsidP="0044080E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0,00</w:t>
            </w:r>
          </w:p>
        </w:tc>
      </w:tr>
      <w:tr w:rsidR="005C04EA" w:rsidRPr="00747363" w:rsidTr="00D6064B">
        <w:tc>
          <w:tcPr>
            <w:tcW w:w="3517" w:type="dxa"/>
          </w:tcPr>
          <w:p w:rsidR="005C04EA" w:rsidRDefault="005C04E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295" w:type="dxa"/>
          </w:tcPr>
          <w:p w:rsidR="005C04EA" w:rsidRPr="00F37A03" w:rsidRDefault="005C04E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2 729,16</w:t>
            </w:r>
          </w:p>
        </w:tc>
        <w:tc>
          <w:tcPr>
            <w:tcW w:w="1843" w:type="dxa"/>
          </w:tcPr>
          <w:p w:rsidR="005C04EA" w:rsidRPr="00F37A03" w:rsidRDefault="005C04EA" w:rsidP="00245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2 729,16</w:t>
            </w:r>
          </w:p>
        </w:tc>
        <w:tc>
          <w:tcPr>
            <w:tcW w:w="1701" w:type="dxa"/>
          </w:tcPr>
          <w:p w:rsidR="005C04EA" w:rsidRPr="00D94EBE" w:rsidRDefault="008F1E3D" w:rsidP="0044080E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0,00</w:t>
            </w:r>
          </w:p>
        </w:tc>
      </w:tr>
      <w:tr w:rsidR="005C04EA" w:rsidRPr="00747363" w:rsidTr="00D6064B">
        <w:tc>
          <w:tcPr>
            <w:tcW w:w="3517" w:type="dxa"/>
          </w:tcPr>
          <w:p w:rsidR="005C04EA" w:rsidRPr="00F37A03" w:rsidRDefault="005C04E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295" w:type="dxa"/>
          </w:tcPr>
          <w:p w:rsidR="005C04EA" w:rsidRPr="00F37A03" w:rsidRDefault="005C04E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7 944,61</w:t>
            </w:r>
          </w:p>
        </w:tc>
        <w:tc>
          <w:tcPr>
            <w:tcW w:w="1843" w:type="dxa"/>
          </w:tcPr>
          <w:p w:rsidR="005C04EA" w:rsidRPr="00F37A03" w:rsidRDefault="005C04EA" w:rsidP="00245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7 944,61</w:t>
            </w:r>
          </w:p>
        </w:tc>
        <w:tc>
          <w:tcPr>
            <w:tcW w:w="1701" w:type="dxa"/>
          </w:tcPr>
          <w:p w:rsidR="005C04EA" w:rsidRPr="00D94EBE" w:rsidRDefault="008F1E3D" w:rsidP="0044080E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0,00</w:t>
            </w:r>
          </w:p>
        </w:tc>
      </w:tr>
      <w:tr w:rsidR="005C04EA" w:rsidRPr="00747363" w:rsidTr="00D6064B">
        <w:tc>
          <w:tcPr>
            <w:tcW w:w="3517" w:type="dxa"/>
          </w:tcPr>
          <w:p w:rsidR="005C04EA" w:rsidRPr="00F37A03" w:rsidRDefault="005C04E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295" w:type="dxa"/>
          </w:tcPr>
          <w:p w:rsidR="005C04EA" w:rsidRPr="00F37A03" w:rsidRDefault="005C04E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4 718,97</w:t>
            </w:r>
          </w:p>
        </w:tc>
        <w:tc>
          <w:tcPr>
            <w:tcW w:w="1843" w:type="dxa"/>
          </w:tcPr>
          <w:p w:rsidR="005C04EA" w:rsidRPr="00F37A03" w:rsidRDefault="005C04EA" w:rsidP="00245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4 718,97</w:t>
            </w:r>
          </w:p>
        </w:tc>
        <w:tc>
          <w:tcPr>
            <w:tcW w:w="1701" w:type="dxa"/>
          </w:tcPr>
          <w:p w:rsidR="005C04EA" w:rsidRPr="00D94EBE" w:rsidRDefault="008F1E3D" w:rsidP="0044080E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0,00</w:t>
            </w:r>
          </w:p>
        </w:tc>
      </w:tr>
      <w:tr w:rsidR="005C04EA" w:rsidRPr="00747363" w:rsidTr="00D6064B">
        <w:tc>
          <w:tcPr>
            <w:tcW w:w="3517" w:type="dxa"/>
          </w:tcPr>
          <w:p w:rsidR="005C04EA" w:rsidRPr="00F37A03" w:rsidRDefault="005C04E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295" w:type="dxa"/>
          </w:tcPr>
          <w:p w:rsidR="005C04EA" w:rsidRPr="00F37A03" w:rsidRDefault="005C04E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669,50</w:t>
            </w:r>
          </w:p>
        </w:tc>
        <w:tc>
          <w:tcPr>
            <w:tcW w:w="1843" w:type="dxa"/>
          </w:tcPr>
          <w:p w:rsidR="005C04EA" w:rsidRPr="00F37A03" w:rsidRDefault="005C04EA" w:rsidP="00245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669,50</w:t>
            </w:r>
          </w:p>
        </w:tc>
        <w:tc>
          <w:tcPr>
            <w:tcW w:w="1701" w:type="dxa"/>
          </w:tcPr>
          <w:p w:rsidR="005C04EA" w:rsidRPr="00D94EBE" w:rsidRDefault="008F1E3D" w:rsidP="0044080E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0,00</w:t>
            </w:r>
          </w:p>
        </w:tc>
      </w:tr>
      <w:tr w:rsidR="005C04EA" w:rsidRPr="00747363" w:rsidTr="00D6064B">
        <w:tc>
          <w:tcPr>
            <w:tcW w:w="3517" w:type="dxa"/>
          </w:tcPr>
          <w:p w:rsidR="005C04EA" w:rsidRPr="00F37A03" w:rsidRDefault="005C04E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2295" w:type="dxa"/>
          </w:tcPr>
          <w:p w:rsidR="005C04EA" w:rsidRPr="00F37A03" w:rsidRDefault="005C04E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11 817,45</w:t>
            </w:r>
          </w:p>
        </w:tc>
        <w:tc>
          <w:tcPr>
            <w:tcW w:w="1843" w:type="dxa"/>
          </w:tcPr>
          <w:p w:rsidR="005C04EA" w:rsidRPr="00F37A03" w:rsidRDefault="005C04EA" w:rsidP="00245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11 817,45</w:t>
            </w:r>
          </w:p>
        </w:tc>
        <w:tc>
          <w:tcPr>
            <w:tcW w:w="1701" w:type="dxa"/>
          </w:tcPr>
          <w:p w:rsidR="005C04EA" w:rsidRPr="00D94EBE" w:rsidRDefault="008F1E3D" w:rsidP="0044080E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0,00</w:t>
            </w:r>
          </w:p>
        </w:tc>
      </w:tr>
      <w:tr w:rsidR="005C04EA" w:rsidRPr="00747363" w:rsidTr="00D6064B">
        <w:tc>
          <w:tcPr>
            <w:tcW w:w="3517" w:type="dxa"/>
          </w:tcPr>
          <w:p w:rsidR="005C04EA" w:rsidRPr="00F37A03" w:rsidRDefault="005C04E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295" w:type="dxa"/>
          </w:tcPr>
          <w:p w:rsidR="005C04EA" w:rsidRPr="00F37A03" w:rsidRDefault="005C04E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114 444,00</w:t>
            </w:r>
          </w:p>
        </w:tc>
        <w:tc>
          <w:tcPr>
            <w:tcW w:w="1843" w:type="dxa"/>
          </w:tcPr>
          <w:p w:rsidR="005C04EA" w:rsidRPr="00F37A03" w:rsidRDefault="005C04EA" w:rsidP="00245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114 444,00</w:t>
            </w:r>
          </w:p>
        </w:tc>
        <w:tc>
          <w:tcPr>
            <w:tcW w:w="1701" w:type="dxa"/>
          </w:tcPr>
          <w:p w:rsidR="005C04EA" w:rsidRPr="00D94EBE" w:rsidRDefault="008F1E3D" w:rsidP="0044080E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0,00</w:t>
            </w:r>
          </w:p>
        </w:tc>
      </w:tr>
      <w:tr w:rsidR="005C04EA" w:rsidRPr="00747363" w:rsidTr="00D6064B">
        <w:tc>
          <w:tcPr>
            <w:tcW w:w="3517" w:type="dxa"/>
          </w:tcPr>
          <w:p w:rsidR="005C04EA" w:rsidRPr="00F37A03" w:rsidRDefault="005C04E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sociálnym fondom</w:t>
            </w:r>
          </w:p>
        </w:tc>
        <w:tc>
          <w:tcPr>
            <w:tcW w:w="2295" w:type="dxa"/>
          </w:tcPr>
          <w:p w:rsidR="005C04EA" w:rsidRPr="00F37A03" w:rsidRDefault="005C04E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1 613,68</w:t>
            </w:r>
          </w:p>
        </w:tc>
        <w:tc>
          <w:tcPr>
            <w:tcW w:w="1843" w:type="dxa"/>
          </w:tcPr>
          <w:p w:rsidR="005C04EA" w:rsidRPr="00F37A03" w:rsidRDefault="005C04EA" w:rsidP="00245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1 613,68</w:t>
            </w:r>
          </w:p>
        </w:tc>
        <w:tc>
          <w:tcPr>
            <w:tcW w:w="1701" w:type="dxa"/>
          </w:tcPr>
          <w:p w:rsidR="005C04EA" w:rsidRPr="00D94EBE" w:rsidRDefault="008F1E3D" w:rsidP="0044080E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0,00</w:t>
            </w:r>
          </w:p>
        </w:tc>
      </w:tr>
      <w:tr w:rsidR="005C04EA" w:rsidRPr="00747363" w:rsidTr="00D6064B">
        <w:tc>
          <w:tcPr>
            <w:tcW w:w="3517" w:type="dxa"/>
          </w:tcPr>
          <w:p w:rsidR="005C04EA" w:rsidRPr="00F37A03" w:rsidRDefault="005C04E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iné záväzky</w:t>
            </w:r>
          </w:p>
        </w:tc>
        <w:tc>
          <w:tcPr>
            <w:tcW w:w="2295" w:type="dxa"/>
          </w:tcPr>
          <w:p w:rsidR="005C04EA" w:rsidRPr="00F37A03" w:rsidRDefault="005C04E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843" w:type="dxa"/>
          </w:tcPr>
          <w:p w:rsidR="005C04EA" w:rsidRPr="00F37A03" w:rsidRDefault="005C04EA" w:rsidP="00245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5C04EA" w:rsidRPr="00D94EBE" w:rsidRDefault="008F1E3D" w:rsidP="0044080E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0,00</w:t>
            </w:r>
          </w:p>
        </w:tc>
      </w:tr>
      <w:tr w:rsidR="005C04EA" w:rsidRPr="00747363" w:rsidTr="00D6064B">
        <w:tc>
          <w:tcPr>
            <w:tcW w:w="3517" w:type="dxa"/>
            <w:shd w:val="clear" w:color="auto" w:fill="D9D9D9"/>
          </w:tcPr>
          <w:p w:rsidR="005C04EA" w:rsidRPr="00F37A03" w:rsidRDefault="005C04EA" w:rsidP="0044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31.12.2022</w:t>
            </w:r>
          </w:p>
        </w:tc>
        <w:tc>
          <w:tcPr>
            <w:tcW w:w="2295" w:type="dxa"/>
            <w:shd w:val="clear" w:color="auto" w:fill="D9D9D9"/>
          </w:tcPr>
          <w:p w:rsidR="005C04EA" w:rsidRPr="00F37A03" w:rsidRDefault="005C04E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150 821,37</w:t>
            </w:r>
          </w:p>
        </w:tc>
        <w:tc>
          <w:tcPr>
            <w:tcW w:w="1843" w:type="dxa"/>
            <w:shd w:val="clear" w:color="auto" w:fill="D9D9D9"/>
          </w:tcPr>
          <w:p w:rsidR="005C04EA" w:rsidRPr="00F37A03" w:rsidRDefault="005C04EA" w:rsidP="00245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150 821,37</w:t>
            </w:r>
          </w:p>
        </w:tc>
        <w:tc>
          <w:tcPr>
            <w:tcW w:w="1701" w:type="dxa"/>
            <w:shd w:val="clear" w:color="auto" w:fill="D9D9D9"/>
          </w:tcPr>
          <w:p w:rsidR="005C04EA" w:rsidRPr="00F37A03" w:rsidRDefault="003A4F5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7B677C" w:rsidRDefault="007B677C" w:rsidP="004B7E86">
      <w:pPr>
        <w:ind w:left="360"/>
        <w:jc w:val="both"/>
      </w:pPr>
    </w:p>
    <w:p w:rsidR="00FA3849" w:rsidRPr="0080539F" w:rsidRDefault="00FA3849" w:rsidP="004B7E86">
      <w:pPr>
        <w:jc w:val="both"/>
        <w:rPr>
          <w:b/>
        </w:rPr>
      </w:pPr>
      <w:r w:rsidRPr="0080539F">
        <w:rPr>
          <w:b/>
        </w:rPr>
        <w:t>Stav úverov k 31.12.</w:t>
      </w:r>
      <w:r w:rsidR="004E1527">
        <w:rPr>
          <w:b/>
        </w:rPr>
        <w:t>2022</w:t>
      </w:r>
      <w:r w:rsidR="00720F1D">
        <w:rPr>
          <w:b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276"/>
        <w:gridCol w:w="1275"/>
        <w:gridCol w:w="1276"/>
        <w:gridCol w:w="1276"/>
        <w:gridCol w:w="1134"/>
      </w:tblGrid>
      <w:tr w:rsidR="00755A83" w:rsidRPr="00337A5C" w:rsidTr="00D6064B">
        <w:tc>
          <w:tcPr>
            <w:tcW w:w="1560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337A5C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Výška </w:t>
            </w:r>
            <w:r w:rsidR="00755A83" w:rsidRPr="00755A83">
              <w:rPr>
                <w:sz w:val="18"/>
                <w:szCs w:val="18"/>
              </w:rPr>
              <w:t>poskytnutého</w:t>
            </w:r>
            <w:r w:rsidRPr="00755A83">
              <w:rPr>
                <w:sz w:val="18"/>
                <w:szCs w:val="18"/>
              </w:rPr>
              <w:t xml:space="preserve"> úveru</w:t>
            </w:r>
          </w:p>
        </w:tc>
        <w:tc>
          <w:tcPr>
            <w:tcW w:w="1275" w:type="dxa"/>
            <w:shd w:val="clear" w:color="auto" w:fill="D9D9D9"/>
          </w:tcPr>
          <w:p w:rsid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4E1527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shd w:val="clear" w:color="auto" w:fill="D9D9D9"/>
          </w:tcPr>
          <w:p w:rsid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:rsidR="00337A5C" w:rsidRP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4E1527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Zostatok </w:t>
            </w:r>
            <w:r w:rsidR="00755A83" w:rsidRPr="00755A83">
              <w:rPr>
                <w:sz w:val="18"/>
                <w:szCs w:val="18"/>
              </w:rPr>
              <w:t>úveru (</w:t>
            </w:r>
            <w:r w:rsidR="000176C4" w:rsidRPr="00755A83">
              <w:rPr>
                <w:sz w:val="18"/>
                <w:szCs w:val="18"/>
              </w:rPr>
              <w:t>istiny</w:t>
            </w:r>
            <w:r w:rsidR="00755A83" w:rsidRPr="00755A83">
              <w:rPr>
                <w:sz w:val="18"/>
                <w:szCs w:val="18"/>
              </w:rPr>
              <w:t>)</w:t>
            </w:r>
            <w:r w:rsidR="000176C4" w:rsidRPr="00755A83">
              <w:rPr>
                <w:sz w:val="18"/>
                <w:szCs w:val="18"/>
              </w:rPr>
              <w:t xml:space="preserve"> </w:t>
            </w:r>
            <w:r w:rsidRPr="00755A83">
              <w:rPr>
                <w:sz w:val="18"/>
                <w:szCs w:val="18"/>
              </w:rPr>
              <w:t>k 31.12.</w:t>
            </w:r>
            <w:r w:rsidR="004E1527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D9D9D9"/>
          </w:tcPr>
          <w:p w:rsidR="00755A83" w:rsidRPr="00755A83" w:rsidRDefault="004E137E" w:rsidP="00DA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337A5C" w:rsidRPr="00755A83" w:rsidRDefault="004E137E" w:rsidP="00DA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</w:t>
            </w:r>
            <w:r w:rsidR="00FA384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ti</w:t>
            </w:r>
          </w:p>
          <w:p w:rsidR="00337A5C" w:rsidRPr="00755A83" w:rsidRDefault="00337A5C" w:rsidP="00DA258D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D6064B">
        <w:tc>
          <w:tcPr>
            <w:tcW w:w="1560" w:type="dxa"/>
          </w:tcPr>
          <w:p w:rsidR="00337A5C" w:rsidRPr="00755A83" w:rsidRDefault="003E612C" w:rsidP="00D6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banka</w:t>
            </w:r>
          </w:p>
        </w:tc>
        <w:tc>
          <w:tcPr>
            <w:tcW w:w="1559" w:type="dxa"/>
          </w:tcPr>
          <w:p w:rsidR="00337A5C" w:rsidRPr="00755A83" w:rsidRDefault="003E612C" w:rsidP="00D6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Sociálne byty</w:t>
            </w:r>
          </w:p>
        </w:tc>
        <w:tc>
          <w:tcPr>
            <w:tcW w:w="1276" w:type="dxa"/>
          </w:tcPr>
          <w:p w:rsidR="00337A5C" w:rsidRPr="00755A83" w:rsidRDefault="003E612C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275" w:type="dxa"/>
          </w:tcPr>
          <w:p w:rsidR="00337A5C" w:rsidRPr="00755A83" w:rsidRDefault="003E612C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11 004,00</w:t>
            </w:r>
          </w:p>
        </w:tc>
        <w:tc>
          <w:tcPr>
            <w:tcW w:w="1276" w:type="dxa"/>
          </w:tcPr>
          <w:p w:rsidR="00337A5C" w:rsidRPr="00755A83" w:rsidRDefault="003E612C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1 093,68</w:t>
            </w:r>
          </w:p>
        </w:tc>
        <w:tc>
          <w:tcPr>
            <w:tcW w:w="1276" w:type="dxa"/>
          </w:tcPr>
          <w:p w:rsidR="00337A5C" w:rsidRPr="00755A83" w:rsidRDefault="003E612C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93 494,00</w:t>
            </w:r>
          </w:p>
        </w:tc>
        <w:tc>
          <w:tcPr>
            <w:tcW w:w="1134" w:type="dxa"/>
          </w:tcPr>
          <w:p w:rsidR="00337A5C" w:rsidRPr="00755A83" w:rsidRDefault="003E612C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</w:tr>
      <w:tr w:rsidR="00755A83" w:rsidRPr="00483452" w:rsidTr="00D6064B">
        <w:tc>
          <w:tcPr>
            <w:tcW w:w="1560" w:type="dxa"/>
          </w:tcPr>
          <w:p w:rsidR="00337A5C" w:rsidRPr="00755A83" w:rsidRDefault="003E612C" w:rsidP="00D6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 SR</w:t>
            </w:r>
          </w:p>
        </w:tc>
        <w:tc>
          <w:tcPr>
            <w:tcW w:w="1559" w:type="dxa"/>
          </w:tcPr>
          <w:p w:rsidR="00337A5C" w:rsidRPr="00755A83" w:rsidRDefault="003E612C" w:rsidP="00D6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NFV</w:t>
            </w:r>
          </w:p>
        </w:tc>
        <w:tc>
          <w:tcPr>
            <w:tcW w:w="1276" w:type="dxa"/>
          </w:tcPr>
          <w:p w:rsidR="00337A5C" w:rsidRPr="00755A83" w:rsidRDefault="003E612C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20 950,00</w:t>
            </w:r>
          </w:p>
        </w:tc>
        <w:tc>
          <w:tcPr>
            <w:tcW w:w="1275" w:type="dxa"/>
          </w:tcPr>
          <w:p w:rsidR="00337A5C" w:rsidRPr="00755A83" w:rsidRDefault="003E612C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37A5C" w:rsidRPr="00755A83" w:rsidRDefault="003E612C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37A5C" w:rsidRPr="00755A83" w:rsidRDefault="003E612C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20 950,00</w:t>
            </w:r>
          </w:p>
        </w:tc>
        <w:tc>
          <w:tcPr>
            <w:tcW w:w="1134" w:type="dxa"/>
          </w:tcPr>
          <w:p w:rsidR="00337A5C" w:rsidRPr="00755A83" w:rsidRDefault="003E612C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755A83" w:rsidRPr="00483452" w:rsidTr="00D6064B">
        <w:tc>
          <w:tcPr>
            <w:tcW w:w="1560" w:type="dxa"/>
          </w:tcPr>
          <w:p w:rsidR="00337A5C" w:rsidRPr="00755A83" w:rsidRDefault="00337A5C" w:rsidP="00D606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7A5C" w:rsidRPr="00755A83" w:rsidRDefault="00337A5C" w:rsidP="00D606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</w:tr>
    </w:tbl>
    <w:p w:rsidR="00F171DA" w:rsidRDefault="00F171DA" w:rsidP="0009232D">
      <w:pPr>
        <w:jc w:val="both"/>
      </w:pPr>
    </w:p>
    <w:p w:rsidR="0009232D" w:rsidRDefault="0009232D" w:rsidP="004B7E86">
      <w:pPr>
        <w:ind w:left="360"/>
        <w:jc w:val="both"/>
      </w:pPr>
    </w:p>
    <w:p w:rsidR="000176C4" w:rsidRDefault="000176C4" w:rsidP="000176C4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0176C4" w:rsidRDefault="000176C4" w:rsidP="000176C4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 w:rsidR="00EA3BE7"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0176C4" w:rsidRDefault="000176C4" w:rsidP="00606060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643701" w:rsidRPr="00643701" w:rsidRDefault="00643701" w:rsidP="00606060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</w:t>
      </w:r>
      <w:r w:rsidRPr="00D6064B">
        <w:rPr>
          <w:color w:val="FF0000"/>
        </w:rPr>
        <w:t xml:space="preserve">znížených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0176C4" w:rsidRDefault="000176C4" w:rsidP="000176C4">
      <w:pPr>
        <w:jc w:val="both"/>
      </w:pPr>
    </w:p>
    <w:p w:rsidR="000873F2" w:rsidRPr="000873F2" w:rsidRDefault="000873F2" w:rsidP="00606060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 w:rsidR="00293590">
        <w:rPr>
          <w:b/>
        </w:rPr>
        <w:t>počet podľa § 17 ods.6 písm. a)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0873F2" w:rsidRPr="00DD22AB" w:rsidTr="0012093F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0873F2" w:rsidRPr="0057281A" w:rsidRDefault="0057281A" w:rsidP="0012093F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0873F2" w:rsidRPr="0057281A" w:rsidRDefault="000873F2" w:rsidP="00F36C6B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</w:t>
            </w:r>
            <w:r w:rsidR="0057281A" w:rsidRPr="0057281A">
              <w:rPr>
                <w:b/>
                <w:sz w:val="18"/>
                <w:szCs w:val="18"/>
              </w:rPr>
              <w:t> </w:t>
            </w:r>
            <w:r w:rsidRPr="0057281A">
              <w:rPr>
                <w:b/>
                <w:sz w:val="18"/>
                <w:szCs w:val="18"/>
              </w:rPr>
              <w:t>EUR</w:t>
            </w:r>
          </w:p>
        </w:tc>
      </w:tr>
      <w:tr w:rsidR="0057281A" w:rsidRPr="00F37A03" w:rsidTr="0012093F">
        <w:tc>
          <w:tcPr>
            <w:tcW w:w="6379" w:type="dxa"/>
          </w:tcPr>
          <w:p w:rsidR="003D4B40" w:rsidRDefault="0057281A" w:rsidP="0057281A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31.12.</w:t>
            </w:r>
            <w:r w:rsidR="0024512F">
              <w:rPr>
                <w:b/>
                <w:sz w:val="20"/>
                <w:szCs w:val="20"/>
              </w:rPr>
              <w:t>2021</w:t>
            </w:r>
          </w:p>
          <w:p w:rsidR="0057281A" w:rsidRPr="0057281A" w:rsidRDefault="003D4B40" w:rsidP="005728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 toho:</w:t>
            </w:r>
            <w:r w:rsidR="0057281A"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873F2" w:rsidRPr="0012093F">
              <w:rPr>
                <w:sz w:val="20"/>
                <w:szCs w:val="20"/>
              </w:rPr>
              <w:t xml:space="preserve">kutočné bežné príjmy </w:t>
            </w:r>
            <w:r w:rsidR="000873F2"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</w:tcPr>
          <w:p w:rsidR="000873F2" w:rsidRPr="00D94EBE" w:rsidRDefault="0024512F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1 230 258,30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873F2" w:rsidRPr="0012093F">
              <w:rPr>
                <w:sz w:val="20"/>
                <w:szCs w:val="20"/>
              </w:rPr>
              <w:t xml:space="preserve">kutočné bežné príjmy </w:t>
            </w:r>
            <w:r w:rsidR="000873F2"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977" w:type="dxa"/>
          </w:tcPr>
          <w:p w:rsidR="000873F2" w:rsidRPr="00D94EBE" w:rsidRDefault="0024512F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12 024,80</w:t>
            </w:r>
          </w:p>
        </w:tc>
      </w:tr>
      <w:tr w:rsidR="00F36C6B" w:rsidRPr="00F37A03" w:rsidTr="00F36C6B">
        <w:tc>
          <w:tcPr>
            <w:tcW w:w="6379" w:type="dxa"/>
            <w:shd w:val="clear" w:color="auto" w:fill="D9D9D9"/>
          </w:tcPr>
          <w:p w:rsidR="000873F2" w:rsidRPr="0012093F" w:rsidRDefault="000873F2" w:rsidP="000873F2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 w:rsidR="0012093F">
              <w:rPr>
                <w:b/>
                <w:sz w:val="20"/>
                <w:szCs w:val="20"/>
              </w:rPr>
              <w:t xml:space="preserve"> bežné príjmy obce a RO k 31.12.</w:t>
            </w:r>
            <w:r w:rsidR="0024512F">
              <w:rPr>
                <w:b/>
                <w:sz w:val="20"/>
                <w:szCs w:val="20"/>
              </w:rPr>
              <w:t>2021</w:t>
            </w:r>
            <w:r w:rsidR="004E4BB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0873F2" w:rsidRPr="0012093F" w:rsidRDefault="0024512F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1 242 283,10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0873F2" w:rsidP="000873F2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Celková suma dlhu obce k 31.12.</w:t>
            </w:r>
            <w:r w:rsidR="004E1527">
              <w:rPr>
                <w:b/>
                <w:sz w:val="20"/>
                <w:szCs w:val="20"/>
              </w:rPr>
              <w:t>2022</w:t>
            </w:r>
            <w:r w:rsidR="003D4B40">
              <w:rPr>
                <w:b/>
                <w:sz w:val="20"/>
                <w:szCs w:val="20"/>
              </w:rPr>
              <w:t xml:space="preserve"> z toho:</w:t>
            </w:r>
          </w:p>
        </w:tc>
        <w:tc>
          <w:tcPr>
            <w:tcW w:w="2977" w:type="dxa"/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977" w:type="dxa"/>
          </w:tcPr>
          <w:p w:rsidR="000873F2" w:rsidRPr="00D94EBE" w:rsidRDefault="0024512F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93 494,00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</w:t>
            </w:r>
            <w:r w:rsidRPr="00A713C4">
              <w:rPr>
                <w:color w:val="FF0000"/>
                <w:sz w:val="20"/>
                <w:szCs w:val="20"/>
              </w:rPr>
              <w:t>návratných finančných výpomocí</w:t>
            </w:r>
          </w:p>
        </w:tc>
        <w:tc>
          <w:tcPr>
            <w:tcW w:w="2977" w:type="dxa"/>
          </w:tcPr>
          <w:p w:rsidR="000873F2" w:rsidRPr="00D94EBE" w:rsidRDefault="0024512F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20 950,00</w:t>
            </w:r>
          </w:p>
        </w:tc>
      </w:tr>
      <w:tr w:rsidR="0012093F" w:rsidRPr="00F37A03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12093F" w:rsidRDefault="0012093F" w:rsidP="001209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31.12.</w:t>
            </w:r>
            <w:r w:rsidR="004E152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12093F" w:rsidRDefault="0024512F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114 444,00</w:t>
            </w: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D94EBE" w:rsidRDefault="00D94EBE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0,00</w:t>
            </w:r>
          </w:p>
        </w:tc>
      </w:tr>
      <w:tr w:rsidR="0012093F" w:rsidRPr="00F37A03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57281A" w:rsidRDefault="0012093F" w:rsidP="0012093F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D94EBE" w:rsidRDefault="0024512F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0,00</w:t>
            </w:r>
          </w:p>
        </w:tc>
      </w:tr>
      <w:tr w:rsidR="0012093F" w:rsidRPr="00F37A03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93F" w:rsidRPr="0012093F" w:rsidRDefault="0012093F" w:rsidP="0012093F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 upravená celková suma dlhu obce</w:t>
            </w:r>
            <w:r>
              <w:rPr>
                <w:b/>
                <w:sz w:val="20"/>
                <w:szCs w:val="20"/>
              </w:rPr>
              <w:t xml:space="preserve"> k 31.12.</w:t>
            </w:r>
            <w:r w:rsidR="004E1527">
              <w:rPr>
                <w:b/>
                <w:sz w:val="20"/>
                <w:szCs w:val="20"/>
              </w:rPr>
              <w:t>2022</w:t>
            </w:r>
            <w:r w:rsidR="006C7B8E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93F" w:rsidRPr="0012093F" w:rsidRDefault="0024512F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114 444,00</w:t>
            </w:r>
          </w:p>
        </w:tc>
      </w:tr>
    </w:tbl>
    <w:p w:rsidR="000873F2" w:rsidRDefault="000873F2" w:rsidP="000176C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2977"/>
      </w:tblGrid>
      <w:tr w:rsidR="0012093F" w:rsidRPr="00747363" w:rsidTr="0012093F">
        <w:tc>
          <w:tcPr>
            <w:tcW w:w="3119" w:type="dxa"/>
            <w:shd w:val="clear" w:color="auto" w:fill="D9D9D9"/>
          </w:tcPr>
          <w:p w:rsidR="0012093F" w:rsidRPr="006B55AC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 w:rsidR="004E1527">
              <w:rPr>
                <w:b/>
                <w:sz w:val="20"/>
                <w:szCs w:val="20"/>
              </w:rPr>
              <w:t>2022</w:t>
            </w:r>
            <w:r w:rsidR="006C7B8E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260" w:type="dxa"/>
            <w:shd w:val="clear" w:color="auto" w:fill="D9D9D9"/>
          </w:tcPr>
          <w:p w:rsidR="0012093F" w:rsidRPr="006B55AC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 w:rsidR="0024512F">
              <w:rPr>
                <w:b/>
                <w:sz w:val="20"/>
                <w:szCs w:val="20"/>
              </w:rPr>
              <w:t>2021</w:t>
            </w:r>
            <w:r w:rsidR="004E4BB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12093F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:rsidR="0057281A" w:rsidRPr="001B74FA" w:rsidRDefault="0057281A" w:rsidP="00F36C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93F" w:rsidRPr="00747363" w:rsidTr="0012093F">
        <w:tc>
          <w:tcPr>
            <w:tcW w:w="3119" w:type="dxa"/>
          </w:tcPr>
          <w:p w:rsidR="0012093F" w:rsidRPr="00D21EDC" w:rsidRDefault="0024512F" w:rsidP="00F36C6B">
            <w:pPr>
              <w:jc w:val="center"/>
            </w:pPr>
            <w:r>
              <w:t>114 444,00</w:t>
            </w:r>
          </w:p>
        </w:tc>
        <w:tc>
          <w:tcPr>
            <w:tcW w:w="3260" w:type="dxa"/>
          </w:tcPr>
          <w:p w:rsidR="0012093F" w:rsidRPr="00D21EDC" w:rsidRDefault="0024512F" w:rsidP="00F36C6B">
            <w:pPr>
              <w:jc w:val="center"/>
            </w:pPr>
            <w:r>
              <w:t>1 242 283,10</w:t>
            </w:r>
          </w:p>
        </w:tc>
        <w:tc>
          <w:tcPr>
            <w:tcW w:w="2977" w:type="dxa"/>
          </w:tcPr>
          <w:p w:rsidR="0012093F" w:rsidRPr="00747363" w:rsidRDefault="0024512F" w:rsidP="00F36C6B">
            <w:pPr>
              <w:jc w:val="center"/>
              <w:rPr>
                <w:b/>
              </w:rPr>
            </w:pPr>
            <w:r>
              <w:rPr>
                <w:b/>
              </w:rPr>
              <w:t>9,21</w:t>
            </w:r>
            <w:r w:rsidR="0012093F">
              <w:rPr>
                <w:b/>
              </w:rPr>
              <w:t>%</w:t>
            </w:r>
          </w:p>
        </w:tc>
      </w:tr>
    </w:tbl>
    <w:p w:rsidR="0012093F" w:rsidRDefault="0012093F" w:rsidP="0012093F">
      <w:pPr>
        <w:jc w:val="both"/>
        <w:rPr>
          <w:b/>
        </w:rPr>
      </w:pPr>
    </w:p>
    <w:p w:rsidR="0012093F" w:rsidRDefault="0012093F" w:rsidP="0012093F">
      <w:pPr>
        <w:jc w:val="both"/>
      </w:pPr>
      <w:r>
        <w:t xml:space="preserve">Zákonná podmienka podľa § 17 ods.6 písm. a) zákona č.583/2004 Z.z. bola splnená. </w:t>
      </w:r>
    </w:p>
    <w:p w:rsidR="00D6064B" w:rsidRPr="00643701" w:rsidRDefault="00D6064B" w:rsidP="000176C4">
      <w:pPr>
        <w:jc w:val="both"/>
      </w:pPr>
    </w:p>
    <w:p w:rsidR="0057281A" w:rsidRPr="000873F2" w:rsidRDefault="0057281A" w:rsidP="00606060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0873F2">
        <w:rPr>
          <w:b/>
        </w:rPr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57281A" w:rsidRPr="00DD22AB" w:rsidTr="00F36C6B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57281A" w:rsidRPr="00DD22AB" w:rsidRDefault="0057281A" w:rsidP="00F3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57281A" w:rsidRPr="00DD22AB" w:rsidRDefault="0057281A" w:rsidP="00F3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F2F2F2"/>
          </w:tcPr>
          <w:p w:rsidR="003D4B40" w:rsidRDefault="0057281A" w:rsidP="00F36C6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31.12.</w:t>
            </w:r>
            <w:r w:rsidR="0024512F">
              <w:rPr>
                <w:b/>
                <w:sz w:val="20"/>
                <w:szCs w:val="20"/>
              </w:rPr>
              <w:t>2021</w:t>
            </w:r>
          </w:p>
          <w:p w:rsidR="0057281A" w:rsidRPr="0057281A" w:rsidRDefault="003D4B40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toho</w:t>
            </w:r>
            <w:r w:rsidR="0057281A"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7281A" w:rsidRPr="0012093F" w:rsidTr="00F36C6B">
        <w:tc>
          <w:tcPr>
            <w:tcW w:w="6379" w:type="dxa"/>
          </w:tcPr>
          <w:p w:rsidR="0057281A" w:rsidRPr="0012093F" w:rsidRDefault="0057281A" w:rsidP="00F36C6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</w:tcPr>
          <w:p w:rsidR="0057281A" w:rsidRPr="00D94EBE" w:rsidRDefault="0024512F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1 230 258,30</w:t>
            </w:r>
          </w:p>
        </w:tc>
      </w:tr>
      <w:tr w:rsidR="0057281A" w:rsidRPr="0012093F" w:rsidTr="00F36C6B">
        <w:tc>
          <w:tcPr>
            <w:tcW w:w="6379" w:type="dxa"/>
          </w:tcPr>
          <w:p w:rsidR="0057281A" w:rsidRPr="0012093F" w:rsidRDefault="0057281A" w:rsidP="00F36C6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977" w:type="dxa"/>
          </w:tcPr>
          <w:p w:rsidR="0057281A" w:rsidRPr="00D94EBE" w:rsidRDefault="0024512F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12 024,80</w:t>
            </w:r>
          </w:p>
        </w:tc>
      </w:tr>
      <w:tr w:rsidR="00F36C6B" w:rsidRPr="0012093F" w:rsidTr="00F36C6B">
        <w:tc>
          <w:tcPr>
            <w:tcW w:w="6379" w:type="dxa"/>
            <w:shd w:val="clear" w:color="auto" w:fill="F2F2F2"/>
          </w:tcPr>
          <w:p w:rsidR="0057281A" w:rsidRPr="0012093F" w:rsidRDefault="0057281A" w:rsidP="00F36C6B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31.12.</w:t>
            </w:r>
            <w:r w:rsidR="00AE1156">
              <w:rPr>
                <w:b/>
                <w:sz w:val="20"/>
                <w:szCs w:val="20"/>
              </w:rPr>
              <w:t>20</w:t>
            </w:r>
            <w:r w:rsidR="0024512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  <w:shd w:val="clear" w:color="auto" w:fill="F2F2F2"/>
          </w:tcPr>
          <w:p w:rsidR="0057281A" w:rsidRPr="0012093F" w:rsidRDefault="0024512F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1 242 283,10</w:t>
            </w:r>
          </w:p>
        </w:tc>
      </w:tr>
      <w:tr w:rsidR="003D4B40" w:rsidRPr="0012093F" w:rsidTr="00F36C6B">
        <w:tc>
          <w:tcPr>
            <w:tcW w:w="6379" w:type="dxa"/>
            <w:shd w:val="clear" w:color="auto" w:fill="FFFFFF"/>
          </w:tcPr>
          <w:p w:rsidR="003D4B40" w:rsidRDefault="003D4B40" w:rsidP="003D4B4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3D4B40" w:rsidRPr="0012093F" w:rsidRDefault="003D4B40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12093F" w:rsidRDefault="0057281A" w:rsidP="003D4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príjmy </w:t>
            </w:r>
            <w:r w:rsidR="00C074A9">
              <w:rPr>
                <w:b/>
                <w:sz w:val="20"/>
                <w:szCs w:val="20"/>
              </w:rPr>
              <w:t xml:space="preserve">obce a RO </w:t>
            </w:r>
            <w:r w:rsidR="003D4B40">
              <w:rPr>
                <w:b/>
                <w:sz w:val="20"/>
                <w:szCs w:val="20"/>
              </w:rPr>
              <w:t>upravené o účelovo určené: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57281A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977" w:type="dxa"/>
            <w:shd w:val="clear" w:color="auto" w:fill="FFFFFF"/>
          </w:tcPr>
          <w:p w:rsidR="0057281A" w:rsidRPr="00D94EBE" w:rsidRDefault="0024512F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592 667,71</w:t>
            </w:r>
          </w:p>
        </w:tc>
      </w:tr>
      <w:tr w:rsidR="00DA6CC8" w:rsidRPr="0012093F" w:rsidTr="00F36C6B">
        <w:tc>
          <w:tcPr>
            <w:tcW w:w="6379" w:type="dxa"/>
            <w:shd w:val="clear" w:color="auto" w:fill="FFFFFF"/>
          </w:tcPr>
          <w:p w:rsidR="00DA6CC8" w:rsidRDefault="00DA6CC8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ŠR</w:t>
            </w:r>
          </w:p>
        </w:tc>
        <w:tc>
          <w:tcPr>
            <w:tcW w:w="2977" w:type="dxa"/>
            <w:shd w:val="clear" w:color="auto" w:fill="FFFFFF"/>
          </w:tcPr>
          <w:p w:rsidR="00DA6CC8" w:rsidRPr="00D94EBE" w:rsidRDefault="0024512F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13 925,00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57281A" w:rsidRDefault="00DA6CC8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zahraničia</w:t>
            </w:r>
          </w:p>
        </w:tc>
        <w:tc>
          <w:tcPr>
            <w:tcW w:w="2977" w:type="dxa"/>
            <w:shd w:val="clear" w:color="auto" w:fill="FFFFFF"/>
          </w:tcPr>
          <w:p w:rsidR="00F73296" w:rsidRPr="00D94EBE" w:rsidRDefault="0024512F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23 845,00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F2F2F2"/>
          </w:tcPr>
          <w:p w:rsidR="0057281A" w:rsidRPr="0012093F" w:rsidRDefault="00F73296" w:rsidP="003D4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Spolu bežné príjmy </w:t>
            </w:r>
            <w:r w:rsidR="00C074A9">
              <w:rPr>
                <w:b/>
                <w:sz w:val="20"/>
                <w:szCs w:val="20"/>
              </w:rPr>
              <w:t xml:space="preserve">obce a RO </w:t>
            </w:r>
            <w:r w:rsidR="003D4B40">
              <w:rPr>
                <w:b/>
                <w:sz w:val="20"/>
                <w:szCs w:val="20"/>
              </w:rPr>
              <w:t>účelovo určené</w:t>
            </w:r>
            <w:r>
              <w:rPr>
                <w:b/>
                <w:sz w:val="20"/>
                <w:szCs w:val="20"/>
              </w:rPr>
              <w:t xml:space="preserve"> k 31.12.</w:t>
            </w:r>
            <w:r w:rsidR="00AE1156">
              <w:rPr>
                <w:b/>
                <w:sz w:val="20"/>
                <w:szCs w:val="20"/>
              </w:rPr>
              <w:t>20</w:t>
            </w:r>
            <w:r w:rsidR="0024512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  <w:shd w:val="clear" w:color="auto" w:fill="F2F2F2"/>
          </w:tcPr>
          <w:p w:rsidR="0057281A" w:rsidRPr="00D94EBE" w:rsidRDefault="00AE13E3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630 437,71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D9D9D9"/>
          </w:tcPr>
          <w:p w:rsidR="0057281A" w:rsidRPr="0012093F" w:rsidRDefault="00F73296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</w:t>
            </w:r>
            <w:r w:rsidRPr="00972B53">
              <w:rPr>
                <w:b/>
                <w:color w:val="FF0000"/>
                <w:sz w:val="20"/>
                <w:szCs w:val="20"/>
              </w:rPr>
              <w:t xml:space="preserve">upravené </w:t>
            </w:r>
            <w:r>
              <w:rPr>
                <w:b/>
                <w:sz w:val="20"/>
                <w:szCs w:val="20"/>
              </w:rPr>
              <w:t>bežné príjmy k 31.12.</w:t>
            </w:r>
            <w:r w:rsidR="0024512F">
              <w:rPr>
                <w:b/>
                <w:sz w:val="20"/>
                <w:szCs w:val="20"/>
              </w:rPr>
              <w:t>2021</w:t>
            </w:r>
            <w:r w:rsidR="001A7F7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57281A" w:rsidRPr="0012093F" w:rsidRDefault="00AE13E3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611 845,39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F2F2F2"/>
          </w:tcPr>
          <w:p w:rsidR="00F73296" w:rsidRDefault="00F73296" w:rsidP="00562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Splátky istiny</w:t>
            </w:r>
            <w:r w:rsidR="00BB4A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 úrokov </w:t>
            </w:r>
            <w:r w:rsidRPr="0057281A">
              <w:rPr>
                <w:b/>
                <w:sz w:val="20"/>
                <w:szCs w:val="20"/>
              </w:rPr>
              <w:t>z finančného výkazu FIN 1-12 k 31.</w:t>
            </w:r>
            <w:r>
              <w:rPr>
                <w:b/>
                <w:sz w:val="20"/>
                <w:szCs w:val="20"/>
              </w:rPr>
              <w:t>12.</w:t>
            </w:r>
            <w:r w:rsidR="004E1527">
              <w:rPr>
                <w:b/>
                <w:sz w:val="20"/>
                <w:szCs w:val="20"/>
              </w:rPr>
              <w:t>2022</w:t>
            </w:r>
            <w:r w:rsidR="00BB4A70">
              <w:rPr>
                <w:b/>
                <w:sz w:val="20"/>
                <w:szCs w:val="20"/>
              </w:rPr>
              <w:t xml:space="preserve"> s výnimkou jednorazového predčasného splatenia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 w:rsidR="00AE13E3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F73296" w:rsidRPr="00D94EBE" w:rsidRDefault="00AE13E3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11 004,00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</w:p>
        </w:tc>
        <w:tc>
          <w:tcPr>
            <w:tcW w:w="2977" w:type="dxa"/>
            <w:shd w:val="clear" w:color="auto" w:fill="FFFFFF"/>
          </w:tcPr>
          <w:p w:rsidR="00F73296" w:rsidRPr="00D94EBE" w:rsidRDefault="00AE13E3" w:rsidP="00D6064B">
            <w:pPr>
              <w:jc w:val="right"/>
              <w:rPr>
                <w:sz w:val="20"/>
                <w:szCs w:val="20"/>
              </w:rPr>
            </w:pPr>
            <w:r w:rsidRPr="00D94EBE">
              <w:rPr>
                <w:sz w:val="20"/>
                <w:szCs w:val="20"/>
              </w:rPr>
              <w:t>1 093,68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D9D9D9"/>
          </w:tcPr>
          <w:p w:rsidR="00F73296" w:rsidRPr="00F73296" w:rsidRDefault="00F73296" w:rsidP="00F73296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t>Spolu splátky istiny a úrokov k 31.12.</w:t>
            </w:r>
            <w:r w:rsidR="004E1527">
              <w:rPr>
                <w:b/>
                <w:sz w:val="20"/>
                <w:szCs w:val="20"/>
              </w:rPr>
              <w:t>2022</w:t>
            </w:r>
            <w:r w:rsidR="001A7F79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977" w:type="dxa"/>
            <w:shd w:val="clear" w:color="auto" w:fill="D9D9D9"/>
          </w:tcPr>
          <w:p w:rsidR="00F73296" w:rsidRPr="0012093F" w:rsidRDefault="00AE13E3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12 097,68</w:t>
            </w:r>
          </w:p>
        </w:tc>
      </w:tr>
    </w:tbl>
    <w:p w:rsidR="0057281A" w:rsidRDefault="0057281A" w:rsidP="000176C4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118"/>
        <w:gridCol w:w="2977"/>
      </w:tblGrid>
      <w:tr w:rsidR="006B55AC" w:rsidRPr="00747363" w:rsidTr="0057281A">
        <w:tc>
          <w:tcPr>
            <w:tcW w:w="3261" w:type="dxa"/>
            <w:shd w:val="clear" w:color="auto" w:fill="D9D9D9"/>
          </w:tcPr>
          <w:p w:rsidR="006B55AC" w:rsidRPr="006B55AC" w:rsidRDefault="006B55AC" w:rsidP="006B5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ročných splátok vrátane úhrady výnosov za rok </w:t>
            </w:r>
            <w:r w:rsidR="004E1527">
              <w:rPr>
                <w:b/>
                <w:sz w:val="20"/>
                <w:szCs w:val="20"/>
              </w:rPr>
              <w:t>2022</w:t>
            </w:r>
            <w:r w:rsidR="001A7F79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:rsidR="006B55AC" w:rsidRPr="006B55AC" w:rsidRDefault="006B55AC" w:rsidP="006F3C23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="00F73296" w:rsidRPr="00562AA4">
              <w:rPr>
                <w:b/>
                <w:color w:val="FF0000"/>
                <w:sz w:val="20"/>
                <w:szCs w:val="20"/>
              </w:rPr>
              <w:t xml:space="preserve">upravené </w:t>
            </w:r>
            <w:r w:rsidRPr="006B55AC">
              <w:rPr>
                <w:b/>
                <w:sz w:val="20"/>
                <w:szCs w:val="20"/>
              </w:rPr>
              <w:t>bežné príjmy k 31.12.</w:t>
            </w:r>
            <w:r w:rsidR="0024512F">
              <w:rPr>
                <w:b/>
                <w:sz w:val="20"/>
                <w:szCs w:val="20"/>
              </w:rPr>
              <w:t>2021</w:t>
            </w:r>
            <w:r w:rsidR="001A7F7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6B55AC" w:rsidRPr="001B74FA" w:rsidRDefault="006B55AC" w:rsidP="006B55AC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6B55AC" w:rsidRPr="00747363" w:rsidTr="0057281A">
        <w:tc>
          <w:tcPr>
            <w:tcW w:w="3261" w:type="dxa"/>
          </w:tcPr>
          <w:p w:rsidR="006B55AC" w:rsidRPr="00D21EDC" w:rsidRDefault="00AE13E3" w:rsidP="006F3C23">
            <w:pPr>
              <w:jc w:val="center"/>
            </w:pPr>
            <w:r>
              <w:t>12 097,68</w:t>
            </w:r>
          </w:p>
        </w:tc>
        <w:tc>
          <w:tcPr>
            <w:tcW w:w="3118" w:type="dxa"/>
          </w:tcPr>
          <w:p w:rsidR="006B55AC" w:rsidRPr="00D21EDC" w:rsidRDefault="00AE13E3" w:rsidP="006F3C23">
            <w:pPr>
              <w:jc w:val="center"/>
            </w:pPr>
            <w:r>
              <w:t>611 845,39</w:t>
            </w:r>
          </w:p>
        </w:tc>
        <w:tc>
          <w:tcPr>
            <w:tcW w:w="2977" w:type="dxa"/>
          </w:tcPr>
          <w:p w:rsidR="006B55AC" w:rsidRPr="00747363" w:rsidRDefault="00AE13E3" w:rsidP="006F3C23">
            <w:pPr>
              <w:jc w:val="center"/>
              <w:rPr>
                <w:b/>
              </w:rPr>
            </w:pPr>
            <w:r>
              <w:rPr>
                <w:b/>
              </w:rPr>
              <w:t>1,97</w:t>
            </w:r>
            <w:r w:rsidR="006B55AC">
              <w:rPr>
                <w:b/>
              </w:rPr>
              <w:t>%</w:t>
            </w:r>
          </w:p>
        </w:tc>
      </w:tr>
    </w:tbl>
    <w:p w:rsidR="000176C4" w:rsidRDefault="000176C4" w:rsidP="004B7E86">
      <w:pPr>
        <w:ind w:left="360"/>
        <w:jc w:val="both"/>
      </w:pPr>
    </w:p>
    <w:p w:rsidR="00D07640" w:rsidRDefault="00D07640" w:rsidP="00D07640">
      <w:pPr>
        <w:jc w:val="both"/>
      </w:pPr>
      <w:r>
        <w:t xml:space="preserve">Zákonná podmienka podľa § 17 ods.6 písm. b) zákona č.583/2004 Z.z. bola splnená. </w:t>
      </w:r>
    </w:p>
    <w:p w:rsidR="006F3C23" w:rsidRDefault="006F3C23" w:rsidP="004B7E86">
      <w:pPr>
        <w:ind w:left="360"/>
        <w:jc w:val="both"/>
      </w:pPr>
    </w:p>
    <w:p w:rsidR="004B7E86" w:rsidRPr="0017511B" w:rsidRDefault="003208A6" w:rsidP="004B7E8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="004B7E86"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 h</w:t>
      </w:r>
      <w:r w:rsidR="004B7E86" w:rsidRPr="0017511B">
        <w:rPr>
          <w:b/>
          <w:sz w:val="28"/>
          <w:szCs w:val="28"/>
          <w:highlight w:val="lightGray"/>
        </w:rPr>
        <w:t>ospodáren</w:t>
      </w:r>
      <w:r w:rsidR="00E77804" w:rsidRPr="0017511B">
        <w:rPr>
          <w:b/>
          <w:sz w:val="28"/>
          <w:szCs w:val="28"/>
          <w:highlight w:val="lightGray"/>
        </w:rPr>
        <w:t>í</w:t>
      </w:r>
      <w:r w:rsidR="004B7E86" w:rsidRPr="0017511B">
        <w:rPr>
          <w:b/>
          <w:sz w:val="28"/>
          <w:szCs w:val="28"/>
          <w:highlight w:val="lightGray"/>
        </w:rPr>
        <w:t xml:space="preserve"> príspevkových organizácií</w:t>
      </w:r>
      <w:r w:rsidR="004B7E86" w:rsidRPr="0017511B">
        <w:rPr>
          <w:b/>
          <w:sz w:val="28"/>
          <w:szCs w:val="28"/>
        </w:rPr>
        <w:t xml:space="preserve"> </w:t>
      </w:r>
    </w:p>
    <w:p w:rsidR="00C459DA" w:rsidRDefault="00C459DA" w:rsidP="004B7E86"/>
    <w:p w:rsidR="00972B53" w:rsidRPr="002A0A7B" w:rsidRDefault="00972B53" w:rsidP="00972B53">
      <w:pPr>
        <w:rPr>
          <w:color w:val="FF0000"/>
        </w:rPr>
      </w:pPr>
      <w:r w:rsidRPr="002A0A7B">
        <w:rPr>
          <w:color w:val="FF0000"/>
        </w:rPr>
        <w:t>Obec</w:t>
      </w:r>
      <w:r w:rsidR="00AE13E3">
        <w:rPr>
          <w:color w:val="FF0000"/>
        </w:rPr>
        <w:t xml:space="preserve"> nie</w:t>
      </w:r>
      <w:r w:rsidRPr="002A0A7B">
        <w:rPr>
          <w:color w:val="FF0000"/>
        </w:rPr>
        <w:t xml:space="preserve"> je zriaďova</w:t>
      </w:r>
      <w:r w:rsidR="00AE13E3">
        <w:rPr>
          <w:color w:val="FF0000"/>
        </w:rPr>
        <w:t>teľom príspevkových organizácií.</w:t>
      </w:r>
      <w:r w:rsidRPr="002A0A7B">
        <w:rPr>
          <w:color w:val="FF0000"/>
        </w:rPr>
        <w:t xml:space="preserve"> </w:t>
      </w:r>
    </w:p>
    <w:p w:rsidR="00F71008" w:rsidRDefault="00F71008" w:rsidP="009B4B35">
      <w:pPr>
        <w:ind w:left="360"/>
        <w:jc w:val="both"/>
      </w:pPr>
    </w:p>
    <w:p w:rsidR="00A51094" w:rsidRPr="0017511B" w:rsidRDefault="007B677C" w:rsidP="00A5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="004B7E86" w:rsidRPr="0017511B">
        <w:rPr>
          <w:b/>
          <w:sz w:val="28"/>
          <w:szCs w:val="28"/>
          <w:highlight w:val="lightGray"/>
        </w:rPr>
        <w:t xml:space="preserve">. Prehľad o poskytnutých </w:t>
      </w:r>
      <w:r w:rsidR="00A51094" w:rsidRPr="0017511B">
        <w:rPr>
          <w:b/>
          <w:sz w:val="28"/>
          <w:szCs w:val="28"/>
          <w:highlight w:val="lightGray"/>
        </w:rPr>
        <w:t xml:space="preserve">dotáciách </w:t>
      </w:r>
      <w:r w:rsidR="009B4B35" w:rsidRPr="0017511B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>právnickým osobám a fyzickým osobám - podnikateľom podľa § 7 ods. 4 zákona č.583/2004 Z.z.</w:t>
      </w:r>
    </w:p>
    <w:p w:rsidR="009B4B35" w:rsidRDefault="009B4B35" w:rsidP="004B7E86"/>
    <w:p w:rsidR="006C7B8E" w:rsidRPr="00AE13E3" w:rsidRDefault="00A51094" w:rsidP="00AE13E3">
      <w:pPr>
        <w:jc w:val="both"/>
      </w:pPr>
      <w:r w:rsidRPr="00BC547D">
        <w:t xml:space="preserve">Obec v roku </w:t>
      </w:r>
      <w:r w:rsidR="004E1527">
        <w:t>2022</w:t>
      </w:r>
      <w:r w:rsidRPr="00BC547D">
        <w:t xml:space="preserve"> </w:t>
      </w:r>
      <w:r w:rsidR="00AE13E3">
        <w:t>ne</w:t>
      </w:r>
      <w:r w:rsidRPr="00BC547D">
        <w:t xml:space="preserve">poskytla </w:t>
      </w:r>
      <w:r w:rsidR="00AE13E3">
        <w:t>dotácie.</w:t>
      </w:r>
    </w:p>
    <w:p w:rsidR="00A51094" w:rsidRDefault="00A51094" w:rsidP="00A51094">
      <w:pPr>
        <w:jc w:val="both"/>
        <w:rPr>
          <w:color w:val="FF0000"/>
        </w:rPr>
      </w:pPr>
    </w:p>
    <w:p w:rsidR="00A51094" w:rsidRDefault="00A51094" w:rsidP="00AE13E3">
      <w:pPr>
        <w:jc w:val="both"/>
      </w:pPr>
    </w:p>
    <w:p w:rsidR="004B7E86" w:rsidRPr="0017511B" w:rsidRDefault="004B7E86" w:rsidP="006C7B8E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0</w:t>
      </w:r>
      <w:r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 nákladoch a výnosoch p</w:t>
      </w:r>
      <w:r w:rsidRPr="0017511B">
        <w:rPr>
          <w:b/>
          <w:sz w:val="28"/>
          <w:szCs w:val="28"/>
          <w:highlight w:val="lightGray"/>
        </w:rPr>
        <w:t>odnikateľsk</w:t>
      </w:r>
      <w:r w:rsidR="00E77804" w:rsidRPr="0017511B">
        <w:rPr>
          <w:b/>
          <w:sz w:val="28"/>
          <w:szCs w:val="28"/>
          <w:highlight w:val="lightGray"/>
        </w:rPr>
        <w:t>ej činnosti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CA4A89" w:rsidRDefault="009B4B35" w:rsidP="00CA4A89">
      <w:pPr>
        <w:jc w:val="both"/>
      </w:pPr>
      <w:r>
        <w:t xml:space="preserve">Obec </w:t>
      </w:r>
      <w:r w:rsidR="00AE13E3">
        <w:t>nepodniká.</w:t>
      </w:r>
    </w:p>
    <w:p w:rsidR="00CA4A89" w:rsidRDefault="00CA4A89" w:rsidP="00CA4A89">
      <w:pPr>
        <w:jc w:val="both"/>
      </w:pPr>
    </w:p>
    <w:p w:rsidR="00727D46" w:rsidRPr="00CA4A89" w:rsidRDefault="004B7E86" w:rsidP="00CA4A89">
      <w:pPr>
        <w:jc w:val="both"/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1</w:t>
      </w:r>
      <w:r w:rsidR="00BF3842" w:rsidRPr="0017511B">
        <w:rPr>
          <w:b/>
          <w:sz w:val="28"/>
          <w:szCs w:val="28"/>
          <w:highlight w:val="lightGray"/>
        </w:rPr>
        <w:t>. F</w:t>
      </w:r>
      <w:r w:rsidR="00727D46" w:rsidRPr="0017511B">
        <w:rPr>
          <w:b/>
          <w:sz w:val="28"/>
          <w:szCs w:val="28"/>
          <w:highlight w:val="lightGray"/>
        </w:rPr>
        <w:t>inančné usporiadanie vzťahov voči</w:t>
      </w:r>
      <w:r w:rsidR="00E23022" w:rsidRPr="0017511B">
        <w:rPr>
          <w:b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FE5AC9" w:rsidRDefault="00FE5AC9" w:rsidP="002F4AF1">
      <w:pPr>
        <w:jc w:val="both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DC4396" w:rsidRPr="00BC547D" w:rsidRDefault="00DC4396" w:rsidP="00606060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0504C3" w:rsidRPr="00FB0293" w:rsidRDefault="000504C3" w:rsidP="00FB0293">
      <w:pPr>
        <w:jc w:val="both"/>
        <w:rPr>
          <w:color w:val="FF0000"/>
          <w:u w:val="single"/>
        </w:rPr>
      </w:pPr>
    </w:p>
    <w:p w:rsidR="000504C3" w:rsidRDefault="000504C3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1646A5" w:rsidTr="00E57E37">
        <w:tc>
          <w:tcPr>
            <w:tcW w:w="2802" w:type="dxa"/>
            <w:shd w:val="clear" w:color="auto" w:fill="D9D9D9"/>
          </w:tcPr>
          <w:p w:rsidR="00562274" w:rsidRDefault="00562274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1646A5" w:rsidRPr="001646A5" w:rsidRDefault="00562274" w:rsidP="00747363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</w:p>
          <w:p w:rsidR="001646A5" w:rsidRPr="00747363" w:rsidRDefault="001646A5" w:rsidP="006F3C2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0504C3" w:rsidTr="00E57E37">
        <w:tc>
          <w:tcPr>
            <w:tcW w:w="2802" w:type="dxa"/>
          </w:tcPr>
          <w:p w:rsidR="000504C3" w:rsidRDefault="00CA2BFF" w:rsidP="00747363">
            <w:pPr>
              <w:jc w:val="both"/>
            </w:pPr>
            <w:r>
              <w:t>ZŠ s MŠ</w:t>
            </w:r>
          </w:p>
        </w:tc>
        <w:tc>
          <w:tcPr>
            <w:tcW w:w="2268" w:type="dxa"/>
          </w:tcPr>
          <w:p w:rsidR="000504C3" w:rsidRDefault="00CA2BFF" w:rsidP="00562274">
            <w:pPr>
              <w:jc w:val="right"/>
            </w:pPr>
            <w:r>
              <w:t>20 671,86</w:t>
            </w:r>
          </w:p>
        </w:tc>
        <w:tc>
          <w:tcPr>
            <w:tcW w:w="2126" w:type="dxa"/>
          </w:tcPr>
          <w:p w:rsidR="000504C3" w:rsidRDefault="00CA2BFF" w:rsidP="00562274">
            <w:pPr>
              <w:jc w:val="right"/>
            </w:pPr>
            <w:r>
              <w:t>20 671,86</w:t>
            </w:r>
          </w:p>
        </w:tc>
        <w:tc>
          <w:tcPr>
            <w:tcW w:w="2268" w:type="dxa"/>
          </w:tcPr>
          <w:p w:rsidR="000504C3" w:rsidRDefault="00CA2BFF" w:rsidP="00562274">
            <w:pPr>
              <w:jc w:val="right"/>
            </w:pPr>
            <w:r>
              <w:t>0,00</w:t>
            </w:r>
          </w:p>
        </w:tc>
      </w:tr>
      <w:tr w:rsidR="000504C3" w:rsidTr="00E57E37">
        <w:tc>
          <w:tcPr>
            <w:tcW w:w="2802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:rsidR="000504C3" w:rsidRDefault="000504C3" w:rsidP="00562274">
            <w:pPr>
              <w:jc w:val="right"/>
            </w:pPr>
          </w:p>
        </w:tc>
        <w:tc>
          <w:tcPr>
            <w:tcW w:w="2126" w:type="dxa"/>
          </w:tcPr>
          <w:p w:rsidR="000504C3" w:rsidRDefault="000504C3" w:rsidP="00562274">
            <w:pPr>
              <w:jc w:val="right"/>
            </w:pPr>
          </w:p>
        </w:tc>
        <w:tc>
          <w:tcPr>
            <w:tcW w:w="2268" w:type="dxa"/>
          </w:tcPr>
          <w:p w:rsidR="000504C3" w:rsidRDefault="000504C3" w:rsidP="00562274">
            <w:pPr>
              <w:jc w:val="right"/>
            </w:pPr>
          </w:p>
        </w:tc>
      </w:tr>
    </w:tbl>
    <w:p w:rsidR="000504C3" w:rsidRDefault="000504C3" w:rsidP="00B2682F">
      <w:pPr>
        <w:jc w:val="both"/>
      </w:pPr>
    </w:p>
    <w:p w:rsidR="00A51094" w:rsidRDefault="00CA4A89" w:rsidP="00CA4A89">
      <w:pPr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 </w:t>
      </w:r>
    </w:p>
    <w:p w:rsidR="00727D46" w:rsidRPr="00BC547D" w:rsidRDefault="00727D46" w:rsidP="00606060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089"/>
        <w:gridCol w:w="1559"/>
        <w:gridCol w:w="1559"/>
        <w:gridCol w:w="1276"/>
      </w:tblGrid>
      <w:tr w:rsidR="009B106F" w:rsidRPr="00473F2A" w:rsidTr="00977A52">
        <w:tc>
          <w:tcPr>
            <w:tcW w:w="1440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B354AF" w:rsidRPr="00747363" w:rsidTr="00977A52">
        <w:tc>
          <w:tcPr>
            <w:tcW w:w="1440" w:type="dxa"/>
          </w:tcPr>
          <w:p w:rsidR="00B354AF" w:rsidRDefault="00B354AF" w:rsidP="00AF05B4">
            <w:pPr>
              <w:jc w:val="both"/>
            </w:pPr>
            <w:r>
              <w:t>MV SR</w:t>
            </w:r>
          </w:p>
        </w:tc>
        <w:tc>
          <w:tcPr>
            <w:tcW w:w="4089" w:type="dxa"/>
          </w:tcPr>
          <w:p w:rsidR="00B354AF" w:rsidRDefault="00B354AF" w:rsidP="00AF05B4">
            <w:pPr>
              <w:jc w:val="both"/>
            </w:pPr>
            <w:r>
              <w:t>Základná škola</w:t>
            </w:r>
          </w:p>
        </w:tc>
        <w:tc>
          <w:tcPr>
            <w:tcW w:w="1559" w:type="dxa"/>
          </w:tcPr>
          <w:p w:rsidR="00B354AF" w:rsidRPr="00DD146D" w:rsidRDefault="00B354AF" w:rsidP="00AF05B4">
            <w:pPr>
              <w:jc w:val="right"/>
            </w:pPr>
            <w:r>
              <w:t>545 494,60</w:t>
            </w:r>
          </w:p>
        </w:tc>
        <w:tc>
          <w:tcPr>
            <w:tcW w:w="1559" w:type="dxa"/>
          </w:tcPr>
          <w:p w:rsidR="00B354AF" w:rsidRPr="00DD146D" w:rsidRDefault="00344232" w:rsidP="00AF05B4">
            <w:pPr>
              <w:jc w:val="right"/>
            </w:pPr>
            <w:r>
              <w:t>534 351,72</w:t>
            </w:r>
          </w:p>
        </w:tc>
        <w:tc>
          <w:tcPr>
            <w:tcW w:w="1276" w:type="dxa"/>
          </w:tcPr>
          <w:p w:rsidR="00B354AF" w:rsidRPr="00AF05B4" w:rsidRDefault="00344232" w:rsidP="0017202A">
            <w:pPr>
              <w:jc w:val="right"/>
            </w:pPr>
            <w:r w:rsidRPr="00AF05B4">
              <w:t>11 142,88</w:t>
            </w:r>
          </w:p>
        </w:tc>
      </w:tr>
      <w:tr w:rsidR="00B354AF" w:rsidRPr="00747363" w:rsidTr="00977A52">
        <w:tc>
          <w:tcPr>
            <w:tcW w:w="1440" w:type="dxa"/>
          </w:tcPr>
          <w:p w:rsidR="00B354AF" w:rsidRDefault="00B354AF" w:rsidP="00AF05B4">
            <w:pPr>
              <w:jc w:val="both"/>
            </w:pPr>
            <w:r>
              <w:t>MV SR</w:t>
            </w:r>
          </w:p>
        </w:tc>
        <w:tc>
          <w:tcPr>
            <w:tcW w:w="4089" w:type="dxa"/>
          </w:tcPr>
          <w:p w:rsidR="00B354AF" w:rsidRDefault="00B354AF" w:rsidP="00AF05B4">
            <w:pPr>
              <w:jc w:val="both"/>
            </w:pPr>
            <w:r>
              <w:t>CO</w:t>
            </w:r>
          </w:p>
        </w:tc>
        <w:tc>
          <w:tcPr>
            <w:tcW w:w="1559" w:type="dxa"/>
          </w:tcPr>
          <w:p w:rsidR="00B354AF" w:rsidRPr="00DD146D" w:rsidRDefault="00B354AF" w:rsidP="00AF05B4">
            <w:pPr>
              <w:jc w:val="right"/>
            </w:pPr>
            <w:r>
              <w:t>178,22</w:t>
            </w:r>
          </w:p>
        </w:tc>
        <w:tc>
          <w:tcPr>
            <w:tcW w:w="1559" w:type="dxa"/>
          </w:tcPr>
          <w:p w:rsidR="00B354AF" w:rsidRPr="00DD146D" w:rsidRDefault="00B354AF" w:rsidP="00AF05B4">
            <w:pPr>
              <w:jc w:val="right"/>
            </w:pPr>
            <w:r>
              <w:t>178,22</w:t>
            </w:r>
          </w:p>
        </w:tc>
        <w:tc>
          <w:tcPr>
            <w:tcW w:w="1276" w:type="dxa"/>
          </w:tcPr>
          <w:p w:rsidR="00B354AF" w:rsidRPr="00AF05B4" w:rsidRDefault="00344232" w:rsidP="0017202A">
            <w:pPr>
              <w:jc w:val="right"/>
            </w:pPr>
            <w:r w:rsidRPr="00AF05B4">
              <w:t>0,00</w:t>
            </w:r>
          </w:p>
        </w:tc>
      </w:tr>
      <w:tr w:rsidR="00B354AF" w:rsidRPr="00747363" w:rsidTr="00977A52">
        <w:tc>
          <w:tcPr>
            <w:tcW w:w="1440" w:type="dxa"/>
          </w:tcPr>
          <w:p w:rsidR="00B354AF" w:rsidRDefault="00B354AF" w:rsidP="00AF05B4">
            <w:pPr>
              <w:jc w:val="both"/>
            </w:pPr>
            <w:r>
              <w:t>MDVa RR SR</w:t>
            </w:r>
          </w:p>
        </w:tc>
        <w:tc>
          <w:tcPr>
            <w:tcW w:w="4089" w:type="dxa"/>
          </w:tcPr>
          <w:p w:rsidR="00B354AF" w:rsidRDefault="00B354AF" w:rsidP="00AF05B4">
            <w:pPr>
              <w:jc w:val="both"/>
            </w:pPr>
            <w:r>
              <w:t>Cestná doprava</w:t>
            </w:r>
          </w:p>
        </w:tc>
        <w:tc>
          <w:tcPr>
            <w:tcW w:w="1559" w:type="dxa"/>
          </w:tcPr>
          <w:p w:rsidR="00B354AF" w:rsidRPr="00DD146D" w:rsidRDefault="00B354AF" w:rsidP="00AF05B4">
            <w:pPr>
              <w:jc w:val="right"/>
            </w:pPr>
            <w:r>
              <w:t>46,83</w:t>
            </w:r>
          </w:p>
        </w:tc>
        <w:tc>
          <w:tcPr>
            <w:tcW w:w="1559" w:type="dxa"/>
          </w:tcPr>
          <w:p w:rsidR="00B354AF" w:rsidRPr="00DD146D" w:rsidRDefault="00B354AF" w:rsidP="00AF05B4">
            <w:pPr>
              <w:jc w:val="right"/>
            </w:pPr>
            <w:r>
              <w:t>46,83</w:t>
            </w:r>
          </w:p>
        </w:tc>
        <w:tc>
          <w:tcPr>
            <w:tcW w:w="1276" w:type="dxa"/>
          </w:tcPr>
          <w:p w:rsidR="00B354AF" w:rsidRPr="00AF05B4" w:rsidRDefault="00344232" w:rsidP="0017202A">
            <w:pPr>
              <w:jc w:val="right"/>
            </w:pPr>
            <w:r w:rsidRPr="00AF05B4">
              <w:t>0,00</w:t>
            </w:r>
          </w:p>
        </w:tc>
      </w:tr>
      <w:tr w:rsidR="00B354AF" w:rsidRPr="00747363" w:rsidTr="00977A52">
        <w:tc>
          <w:tcPr>
            <w:tcW w:w="1440" w:type="dxa"/>
          </w:tcPr>
          <w:p w:rsidR="00B354AF" w:rsidRDefault="00B354AF" w:rsidP="00AF05B4">
            <w:pPr>
              <w:jc w:val="both"/>
            </w:pPr>
            <w:r>
              <w:t>MŽP SR</w:t>
            </w:r>
          </w:p>
        </w:tc>
        <w:tc>
          <w:tcPr>
            <w:tcW w:w="4089" w:type="dxa"/>
          </w:tcPr>
          <w:p w:rsidR="00B354AF" w:rsidRDefault="00B354AF" w:rsidP="00AF05B4">
            <w:pPr>
              <w:jc w:val="both"/>
            </w:pPr>
            <w:r>
              <w:t>Životné prostredie</w:t>
            </w:r>
          </w:p>
        </w:tc>
        <w:tc>
          <w:tcPr>
            <w:tcW w:w="1559" w:type="dxa"/>
          </w:tcPr>
          <w:p w:rsidR="00B354AF" w:rsidRPr="00DD146D" w:rsidRDefault="00B354AF" w:rsidP="00AF05B4">
            <w:pPr>
              <w:jc w:val="right"/>
            </w:pPr>
            <w:r>
              <w:t>108,56</w:t>
            </w:r>
          </w:p>
        </w:tc>
        <w:tc>
          <w:tcPr>
            <w:tcW w:w="1559" w:type="dxa"/>
          </w:tcPr>
          <w:p w:rsidR="00B354AF" w:rsidRPr="00DD146D" w:rsidRDefault="00B354AF" w:rsidP="00AF05B4">
            <w:pPr>
              <w:jc w:val="right"/>
            </w:pPr>
            <w:r>
              <w:t>108,56</w:t>
            </w:r>
          </w:p>
        </w:tc>
        <w:tc>
          <w:tcPr>
            <w:tcW w:w="1276" w:type="dxa"/>
          </w:tcPr>
          <w:p w:rsidR="00B354AF" w:rsidRPr="00AF05B4" w:rsidRDefault="00344232" w:rsidP="0017202A">
            <w:pPr>
              <w:jc w:val="right"/>
            </w:pPr>
            <w:r w:rsidRPr="00AF05B4">
              <w:t>0,00</w:t>
            </w:r>
          </w:p>
        </w:tc>
      </w:tr>
      <w:tr w:rsidR="00B354AF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MOPS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B354AF" w:rsidP="00AF05B4">
            <w:pPr>
              <w:jc w:val="right"/>
            </w:pPr>
            <w:r>
              <w:t>27 569,01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B354AF" w:rsidP="00AF05B4">
            <w:pPr>
              <w:jc w:val="right"/>
            </w:pPr>
            <w:r>
              <w:t>27 569,01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AF05B4" w:rsidRDefault="00344232" w:rsidP="0017202A">
            <w:pPr>
              <w:jc w:val="right"/>
            </w:pPr>
            <w:r w:rsidRPr="00AF05B4">
              <w:t>0,00</w:t>
            </w:r>
          </w:p>
        </w:tc>
      </w:tr>
      <w:tr w:rsidR="00B354AF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Matrika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B354AF" w:rsidP="00AF05B4">
            <w:pPr>
              <w:jc w:val="right"/>
            </w:pPr>
            <w:r>
              <w:t>2 380,02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B354AF" w:rsidP="00AF05B4">
            <w:pPr>
              <w:jc w:val="right"/>
            </w:pPr>
            <w:r>
              <w:t>2 380,02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AF05B4" w:rsidRDefault="00344232" w:rsidP="0017202A">
            <w:pPr>
              <w:jc w:val="right"/>
            </w:pPr>
            <w:r w:rsidRPr="00AF05B4">
              <w:t>0,00</w:t>
            </w:r>
          </w:p>
        </w:tc>
      </w:tr>
      <w:tr w:rsidR="00B354AF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Regob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B354AF" w:rsidP="00AF05B4">
            <w:pPr>
              <w:jc w:val="right"/>
            </w:pPr>
            <w:r>
              <w:t>357,72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B354AF" w:rsidP="00AF05B4">
            <w:pPr>
              <w:jc w:val="right"/>
            </w:pPr>
            <w:r>
              <w:t>357,72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AF05B4" w:rsidRDefault="00344232" w:rsidP="0017202A">
            <w:pPr>
              <w:jc w:val="right"/>
            </w:pPr>
            <w:r w:rsidRPr="00AF05B4">
              <w:t>0,00</w:t>
            </w:r>
          </w:p>
        </w:tc>
      </w:tr>
      <w:tr w:rsidR="00B354AF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Register adries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B354AF" w:rsidP="00AF05B4">
            <w:pPr>
              <w:jc w:val="right"/>
            </w:pPr>
            <w:r>
              <w:t>19,60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B354AF" w:rsidP="00AF05B4">
            <w:pPr>
              <w:jc w:val="right"/>
            </w:pPr>
            <w:r>
              <w:t>19,60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AF05B4" w:rsidRDefault="00344232" w:rsidP="0017202A">
            <w:pPr>
              <w:jc w:val="right"/>
            </w:pPr>
            <w:r w:rsidRPr="00AF05B4">
              <w:t>0,00</w:t>
            </w:r>
          </w:p>
        </w:tc>
      </w:tr>
      <w:tr w:rsidR="00B354AF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MPSVaR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Detské prídavky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B354AF" w:rsidP="00AF05B4">
            <w:pPr>
              <w:jc w:val="right"/>
            </w:pPr>
            <w:r>
              <w:t>79 237,67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B354AF" w:rsidP="00AF05B4">
            <w:pPr>
              <w:jc w:val="right"/>
            </w:pPr>
            <w:r>
              <w:t>79 237,67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AF05B4" w:rsidRDefault="00344232" w:rsidP="0017202A">
            <w:pPr>
              <w:jc w:val="right"/>
            </w:pPr>
            <w:r w:rsidRPr="00AF05B4">
              <w:t>0,00</w:t>
            </w:r>
          </w:p>
        </w:tc>
      </w:tr>
      <w:tr w:rsidR="00B354AF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Kultminor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Deň obce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B354AF" w:rsidP="00AF05B4">
            <w:pPr>
              <w:jc w:val="right"/>
            </w:pPr>
            <w: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B354AF" w:rsidP="00AF05B4">
            <w:pPr>
              <w:jc w:val="right"/>
            </w:pPr>
            <w:r>
              <w:t>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AF05B4" w:rsidRDefault="00344232" w:rsidP="0017202A">
            <w:pPr>
              <w:jc w:val="right"/>
            </w:pPr>
            <w:r w:rsidRPr="00AF05B4">
              <w:t>0,00</w:t>
            </w:r>
          </w:p>
        </w:tc>
      </w:tr>
      <w:tr w:rsidR="00B354AF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Referendum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right"/>
            </w:pPr>
            <w:r>
              <w:t>674,57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344232" w:rsidP="00AF05B4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AF05B4" w:rsidRDefault="00344232" w:rsidP="0017202A">
            <w:pPr>
              <w:jc w:val="right"/>
            </w:pPr>
            <w:r w:rsidRPr="00AF05B4">
              <w:t>674,57</w:t>
            </w:r>
          </w:p>
        </w:tc>
      </w:tr>
      <w:tr w:rsidR="00B354AF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Granty z Rakúska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 xml:space="preserve">Desiata v ZŠ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B354AF" w:rsidP="00AF05B4">
            <w:pPr>
              <w:jc w:val="right"/>
            </w:pPr>
            <w: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DD146D" w:rsidRDefault="00344232" w:rsidP="00AF05B4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AF05B4" w:rsidRDefault="00344232" w:rsidP="0017202A">
            <w:pPr>
              <w:jc w:val="right"/>
            </w:pPr>
            <w:r w:rsidRPr="00AF05B4">
              <w:t>5 694,00</w:t>
            </w:r>
          </w:p>
        </w:tc>
      </w:tr>
      <w:tr w:rsidR="00B354AF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Pomoc ukrajincom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right"/>
            </w:pPr>
            <w:r>
              <w:t>2 418,00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right"/>
            </w:pPr>
            <w:r>
              <w:t>2 418,00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AF05B4" w:rsidRDefault="00344232" w:rsidP="0017202A">
            <w:pPr>
              <w:jc w:val="right"/>
            </w:pPr>
            <w:r w:rsidRPr="00AF05B4">
              <w:t>0,00</w:t>
            </w:r>
          </w:p>
        </w:tc>
      </w:tr>
      <w:tr w:rsidR="00B354AF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MŽP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Envirofond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right"/>
            </w:pPr>
            <w:r>
              <w:t>277,56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right"/>
            </w:pPr>
            <w:r>
              <w:t>277,56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AF05B4" w:rsidRDefault="00344232" w:rsidP="0017202A">
            <w:pPr>
              <w:jc w:val="right"/>
            </w:pPr>
            <w:r w:rsidRPr="00AF05B4">
              <w:t>0,00</w:t>
            </w:r>
          </w:p>
        </w:tc>
      </w:tr>
      <w:tr w:rsidR="00B354AF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both"/>
            </w:pPr>
            <w:r>
              <w:t>Voľby VÚC a OSO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right"/>
            </w:pPr>
            <w:r>
              <w:t>1 224,99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Default="00B354AF" w:rsidP="00AF05B4">
            <w:pPr>
              <w:jc w:val="right"/>
            </w:pPr>
            <w:r>
              <w:t>1 224,99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F" w:rsidRPr="00AF05B4" w:rsidRDefault="00344232" w:rsidP="0017202A">
            <w:pPr>
              <w:jc w:val="right"/>
            </w:pPr>
            <w:r w:rsidRPr="00AF05B4">
              <w:t>0,00</w:t>
            </w:r>
          </w:p>
        </w:tc>
      </w:tr>
    </w:tbl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7D2682" w:rsidRPr="00BC547D" w:rsidRDefault="007D2682" w:rsidP="00606060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4E1527">
        <w:t>2022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75270F" w:rsidRDefault="0075270F" w:rsidP="0075270F">
      <w:pPr>
        <w:jc w:val="both"/>
      </w:pPr>
    </w:p>
    <w:p w:rsidR="0075270F" w:rsidRDefault="0075270F" w:rsidP="00606060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CA2BFF" w:rsidRDefault="00CA2BFF" w:rsidP="00CA2BFF">
      <w:pPr>
        <w:jc w:val="both"/>
        <w:rPr>
          <w:color w:val="0000FF"/>
          <w:u w:val="single"/>
        </w:rPr>
      </w:pPr>
    </w:p>
    <w:p w:rsidR="00CA2BFF" w:rsidRPr="00CA2BFF" w:rsidRDefault="00CA2BFF" w:rsidP="00CA2BFF">
      <w:pPr>
        <w:jc w:val="both"/>
        <w:rPr>
          <w:color w:val="0000FF"/>
        </w:rPr>
      </w:pPr>
      <w:r w:rsidRPr="00CA2BFF">
        <w:rPr>
          <w:color w:val="0000FF"/>
        </w:rPr>
        <w:t>Obec neuzatvorila v roku 2022 žiadnu zmluvu s inými obcami.</w:t>
      </w:r>
    </w:p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Default="0075270F" w:rsidP="00606060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CA2BFF" w:rsidRDefault="00CA2BFF" w:rsidP="00CA2BFF">
      <w:pPr>
        <w:jc w:val="both"/>
        <w:rPr>
          <w:color w:val="0000FF"/>
          <w:u w:val="single"/>
        </w:rPr>
      </w:pPr>
    </w:p>
    <w:p w:rsidR="00CA2BFF" w:rsidRPr="00CA2BFF" w:rsidRDefault="00CA2BFF" w:rsidP="00CA2BFF">
      <w:pPr>
        <w:jc w:val="both"/>
        <w:rPr>
          <w:color w:val="0000FF"/>
        </w:rPr>
      </w:pPr>
      <w:r w:rsidRPr="00CA2BFF">
        <w:rPr>
          <w:color w:val="0000FF"/>
        </w:rPr>
        <w:t>Obec neuzatvorila v roku 2022 žiadnu zmluvu s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p w:rsidR="00146B21" w:rsidRDefault="00146B21" w:rsidP="002F4AF1">
      <w:pPr>
        <w:jc w:val="both"/>
      </w:pPr>
    </w:p>
    <w:p w:rsidR="00F7261D" w:rsidRPr="0017511B" w:rsidRDefault="001C7B65" w:rsidP="00C97165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2</w:t>
      </w:r>
      <w:r w:rsidRPr="0017511B">
        <w:rPr>
          <w:b/>
          <w:sz w:val="28"/>
          <w:szCs w:val="28"/>
          <w:highlight w:val="lightGray"/>
        </w:rPr>
        <w:t>. Hodnotenie plnenia programov obce</w:t>
      </w:r>
      <w:r w:rsidR="006366BA" w:rsidRPr="0017511B">
        <w:rPr>
          <w:b/>
          <w:sz w:val="28"/>
          <w:szCs w:val="28"/>
          <w:highlight w:val="lightGray"/>
        </w:rPr>
        <w:t xml:space="preserve"> - Hodnotiaca správa </w:t>
      </w:r>
      <w:r w:rsidR="00F7261D" w:rsidRPr="0017511B">
        <w:rPr>
          <w:b/>
          <w:sz w:val="28"/>
          <w:szCs w:val="28"/>
          <w:highlight w:val="lightGray"/>
        </w:rPr>
        <w:t>k plneniu programového rozpočtu</w:t>
      </w:r>
      <w:r w:rsidR="00F7261D" w:rsidRPr="0017511B">
        <w:rPr>
          <w:b/>
          <w:sz w:val="28"/>
          <w:szCs w:val="28"/>
        </w:rPr>
        <w:t xml:space="preserve"> </w:t>
      </w:r>
      <w:r w:rsidRPr="0017511B">
        <w:rPr>
          <w:b/>
          <w:sz w:val="28"/>
          <w:szCs w:val="28"/>
        </w:rPr>
        <w:t xml:space="preserve">       </w:t>
      </w:r>
    </w:p>
    <w:p w:rsidR="00CA2BFF" w:rsidRDefault="00CA2BFF" w:rsidP="001C7B65"/>
    <w:p w:rsidR="001C7B65" w:rsidRPr="00EE2FD9" w:rsidRDefault="00CA2BFF" w:rsidP="001C7B65">
      <w:r>
        <w:t>Obec nemá programový rozpočet</w:t>
      </w:r>
      <w:r w:rsidR="001C7B65">
        <w:t>.</w:t>
      </w:r>
    </w:p>
    <w:p w:rsidR="00EE06F0" w:rsidRDefault="00EE06F0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 w:rsidR="00F6504F">
        <w:t xml:space="preserve">a stanovisko k Záverečnému účtu </w:t>
      </w:r>
      <w:r w:rsidRPr="00B82A85">
        <w:t xml:space="preserve">za rok </w:t>
      </w:r>
      <w:r w:rsidR="004E1527">
        <w:t>2022</w:t>
      </w:r>
      <w:r w:rsidRPr="00B82A85">
        <w:t>.</w:t>
      </w: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067071" w:rsidRDefault="00067071" w:rsidP="00727D46">
      <w:pPr>
        <w:jc w:val="both"/>
      </w:pPr>
    </w:p>
    <w:p w:rsidR="00727D46" w:rsidRPr="00067071" w:rsidRDefault="00C97165" w:rsidP="00606060">
      <w:pPr>
        <w:numPr>
          <w:ilvl w:val="0"/>
          <w:numId w:val="12"/>
        </w:numPr>
        <w:ind w:left="284" w:hanging="284"/>
        <w:jc w:val="both"/>
      </w:pPr>
      <w:r w:rsidRPr="00067071">
        <w:t xml:space="preserve">Obecné zastupiteľstvo </w:t>
      </w:r>
      <w:r w:rsidRPr="00067071">
        <w:rPr>
          <w:b/>
        </w:rPr>
        <w:t>schvaľuje</w:t>
      </w:r>
      <w:r w:rsidRPr="00067071">
        <w:t xml:space="preserve"> použitie prebytku rozpočtového hospodárenia na tvorbu</w:t>
      </w:r>
      <w:r w:rsidR="00856103">
        <w:t xml:space="preserve"> rez</w:t>
      </w:r>
      <w:r w:rsidR="00D94EBE">
        <w:t xml:space="preserve">ervného fondu vo výške </w:t>
      </w:r>
      <w:r w:rsidR="00D94EBE" w:rsidRPr="00D94EBE">
        <w:rPr>
          <w:b/>
        </w:rPr>
        <w:t>53 605,68</w:t>
      </w:r>
      <w:r w:rsidRPr="00D94EBE">
        <w:rPr>
          <w:b/>
        </w:rPr>
        <w:t xml:space="preserve"> EUR.</w:t>
      </w:r>
    </w:p>
    <w:p w:rsidR="00067071" w:rsidRPr="00067071" w:rsidRDefault="00067071" w:rsidP="00CA2BFF">
      <w:pPr>
        <w:jc w:val="both"/>
      </w:pPr>
    </w:p>
    <w:p w:rsidR="00067071" w:rsidRPr="002646CD" w:rsidRDefault="00067071" w:rsidP="00727D46">
      <w:pPr>
        <w:jc w:val="both"/>
        <w:rPr>
          <w:sz w:val="28"/>
          <w:szCs w:val="28"/>
        </w:rPr>
      </w:pPr>
    </w:p>
    <w:sectPr w:rsidR="00067071" w:rsidRPr="002646CD" w:rsidSect="00385D8F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BF" w:rsidRDefault="006E7CBF">
      <w:r>
        <w:separator/>
      </w:r>
    </w:p>
  </w:endnote>
  <w:endnote w:type="continuationSeparator" w:id="1">
    <w:p w:rsidR="006E7CBF" w:rsidRDefault="006E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3D" w:rsidRDefault="008F1E3D" w:rsidP="00E06CA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F1E3D" w:rsidRDefault="008F1E3D" w:rsidP="005E497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3D" w:rsidRDefault="008F1E3D" w:rsidP="00E06CA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94EBE">
      <w:rPr>
        <w:rStyle w:val="Oldalszm"/>
        <w:noProof/>
      </w:rPr>
      <w:t>14</w:t>
    </w:r>
    <w:r>
      <w:rPr>
        <w:rStyle w:val="Oldalszm"/>
      </w:rPr>
      <w:fldChar w:fldCharType="end"/>
    </w:r>
  </w:p>
  <w:p w:rsidR="008F1E3D" w:rsidRDefault="008F1E3D" w:rsidP="005E4976">
    <w:pPr>
      <w:pStyle w:val="llb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BF" w:rsidRDefault="006E7CBF">
      <w:r>
        <w:separator/>
      </w:r>
    </w:p>
  </w:footnote>
  <w:footnote w:type="continuationSeparator" w:id="1">
    <w:p w:rsidR="006E7CBF" w:rsidRDefault="006E7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21F33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542F0"/>
    <w:multiLevelType w:val="hybridMultilevel"/>
    <w:tmpl w:val="3D36A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8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C0"/>
    <w:rsid w:val="00002D15"/>
    <w:rsid w:val="00004705"/>
    <w:rsid w:val="00005073"/>
    <w:rsid w:val="00005B7C"/>
    <w:rsid w:val="00005EA7"/>
    <w:rsid w:val="00007447"/>
    <w:rsid w:val="00014739"/>
    <w:rsid w:val="00016B43"/>
    <w:rsid w:val="000176C4"/>
    <w:rsid w:val="000215FA"/>
    <w:rsid w:val="000252F9"/>
    <w:rsid w:val="0002694C"/>
    <w:rsid w:val="00030862"/>
    <w:rsid w:val="00030E82"/>
    <w:rsid w:val="0003100C"/>
    <w:rsid w:val="00034824"/>
    <w:rsid w:val="00034F00"/>
    <w:rsid w:val="00035729"/>
    <w:rsid w:val="00037CBA"/>
    <w:rsid w:val="00044C3A"/>
    <w:rsid w:val="00047962"/>
    <w:rsid w:val="00050030"/>
    <w:rsid w:val="000504C3"/>
    <w:rsid w:val="000520D1"/>
    <w:rsid w:val="000530AF"/>
    <w:rsid w:val="0005514D"/>
    <w:rsid w:val="00062915"/>
    <w:rsid w:val="00064551"/>
    <w:rsid w:val="00067071"/>
    <w:rsid w:val="000677A7"/>
    <w:rsid w:val="00070098"/>
    <w:rsid w:val="00070E1F"/>
    <w:rsid w:val="00073344"/>
    <w:rsid w:val="0007484E"/>
    <w:rsid w:val="00075448"/>
    <w:rsid w:val="00076246"/>
    <w:rsid w:val="000801F8"/>
    <w:rsid w:val="000814D8"/>
    <w:rsid w:val="0008167F"/>
    <w:rsid w:val="00081F08"/>
    <w:rsid w:val="00082104"/>
    <w:rsid w:val="000822DB"/>
    <w:rsid w:val="000823BD"/>
    <w:rsid w:val="00083D81"/>
    <w:rsid w:val="000873F2"/>
    <w:rsid w:val="00087A1C"/>
    <w:rsid w:val="00087DCE"/>
    <w:rsid w:val="0009232D"/>
    <w:rsid w:val="000A42AC"/>
    <w:rsid w:val="000A54FA"/>
    <w:rsid w:val="000B1051"/>
    <w:rsid w:val="000B6FE7"/>
    <w:rsid w:val="000B7787"/>
    <w:rsid w:val="000C3428"/>
    <w:rsid w:val="000C3E5F"/>
    <w:rsid w:val="000D1B9A"/>
    <w:rsid w:val="000D3BA8"/>
    <w:rsid w:val="000D445D"/>
    <w:rsid w:val="000D7819"/>
    <w:rsid w:val="000E4102"/>
    <w:rsid w:val="000E538E"/>
    <w:rsid w:val="000E6AFC"/>
    <w:rsid w:val="000E7DE2"/>
    <w:rsid w:val="000F733C"/>
    <w:rsid w:val="000F78E3"/>
    <w:rsid w:val="0010097C"/>
    <w:rsid w:val="001048DD"/>
    <w:rsid w:val="0010528F"/>
    <w:rsid w:val="00105A73"/>
    <w:rsid w:val="0011025A"/>
    <w:rsid w:val="00114ED4"/>
    <w:rsid w:val="00117AD6"/>
    <w:rsid w:val="0012093F"/>
    <w:rsid w:val="00121F9E"/>
    <w:rsid w:val="00122E38"/>
    <w:rsid w:val="001241BA"/>
    <w:rsid w:val="0012514C"/>
    <w:rsid w:val="001255E9"/>
    <w:rsid w:val="0012663A"/>
    <w:rsid w:val="00127618"/>
    <w:rsid w:val="00136085"/>
    <w:rsid w:val="001408A8"/>
    <w:rsid w:val="00140DDF"/>
    <w:rsid w:val="001418C4"/>
    <w:rsid w:val="00142B8C"/>
    <w:rsid w:val="001445BB"/>
    <w:rsid w:val="0014559B"/>
    <w:rsid w:val="00146B21"/>
    <w:rsid w:val="00147C62"/>
    <w:rsid w:val="00150FAC"/>
    <w:rsid w:val="00151696"/>
    <w:rsid w:val="00155F36"/>
    <w:rsid w:val="001646A5"/>
    <w:rsid w:val="001652D8"/>
    <w:rsid w:val="00167766"/>
    <w:rsid w:val="001711E0"/>
    <w:rsid w:val="0017202A"/>
    <w:rsid w:val="00172FA3"/>
    <w:rsid w:val="0017511B"/>
    <w:rsid w:val="0017658E"/>
    <w:rsid w:val="00177256"/>
    <w:rsid w:val="0017760C"/>
    <w:rsid w:val="00177C91"/>
    <w:rsid w:val="0018048B"/>
    <w:rsid w:val="00180907"/>
    <w:rsid w:val="001815C7"/>
    <w:rsid w:val="00181790"/>
    <w:rsid w:val="001821A6"/>
    <w:rsid w:val="0018394A"/>
    <w:rsid w:val="00183CCE"/>
    <w:rsid w:val="001843B8"/>
    <w:rsid w:val="00190517"/>
    <w:rsid w:val="00190C0C"/>
    <w:rsid w:val="00192798"/>
    <w:rsid w:val="00193271"/>
    <w:rsid w:val="0019560B"/>
    <w:rsid w:val="0019614A"/>
    <w:rsid w:val="00196A8B"/>
    <w:rsid w:val="00197A67"/>
    <w:rsid w:val="001A16E0"/>
    <w:rsid w:val="001A32AB"/>
    <w:rsid w:val="001A65A6"/>
    <w:rsid w:val="001A6969"/>
    <w:rsid w:val="001A7F79"/>
    <w:rsid w:val="001B2E3B"/>
    <w:rsid w:val="001B33CE"/>
    <w:rsid w:val="001B74FA"/>
    <w:rsid w:val="001B78D9"/>
    <w:rsid w:val="001C1C91"/>
    <w:rsid w:val="001C1E89"/>
    <w:rsid w:val="001C2C0D"/>
    <w:rsid w:val="001C36EF"/>
    <w:rsid w:val="001C5200"/>
    <w:rsid w:val="001C5702"/>
    <w:rsid w:val="001C59F3"/>
    <w:rsid w:val="001C7037"/>
    <w:rsid w:val="001C7B65"/>
    <w:rsid w:val="001D0B1D"/>
    <w:rsid w:val="001D4488"/>
    <w:rsid w:val="001D4E2F"/>
    <w:rsid w:val="001D6CC1"/>
    <w:rsid w:val="001E543A"/>
    <w:rsid w:val="001E7A73"/>
    <w:rsid w:val="001F06B3"/>
    <w:rsid w:val="001F0997"/>
    <w:rsid w:val="001F2FBA"/>
    <w:rsid w:val="001F3E9A"/>
    <w:rsid w:val="001F4E0E"/>
    <w:rsid w:val="00205555"/>
    <w:rsid w:val="00207A61"/>
    <w:rsid w:val="00210704"/>
    <w:rsid w:val="002120F4"/>
    <w:rsid w:val="00216127"/>
    <w:rsid w:val="002215B9"/>
    <w:rsid w:val="00222577"/>
    <w:rsid w:val="00225C6C"/>
    <w:rsid w:val="00226A0A"/>
    <w:rsid w:val="0023046A"/>
    <w:rsid w:val="00230D4B"/>
    <w:rsid w:val="00231C61"/>
    <w:rsid w:val="002343CA"/>
    <w:rsid w:val="002402BC"/>
    <w:rsid w:val="002409DF"/>
    <w:rsid w:val="00242588"/>
    <w:rsid w:val="0024319F"/>
    <w:rsid w:val="002434C1"/>
    <w:rsid w:val="00243B5C"/>
    <w:rsid w:val="00244AAC"/>
    <w:rsid w:val="0024512F"/>
    <w:rsid w:val="00245481"/>
    <w:rsid w:val="0024564D"/>
    <w:rsid w:val="00245959"/>
    <w:rsid w:val="00250E4F"/>
    <w:rsid w:val="00251281"/>
    <w:rsid w:val="00253180"/>
    <w:rsid w:val="00256593"/>
    <w:rsid w:val="002579B3"/>
    <w:rsid w:val="0026432B"/>
    <w:rsid w:val="00265772"/>
    <w:rsid w:val="00265960"/>
    <w:rsid w:val="00272C6E"/>
    <w:rsid w:val="002737A8"/>
    <w:rsid w:val="002743D6"/>
    <w:rsid w:val="00276303"/>
    <w:rsid w:val="00281EA1"/>
    <w:rsid w:val="002846E8"/>
    <w:rsid w:val="002854AB"/>
    <w:rsid w:val="0028612C"/>
    <w:rsid w:val="00293590"/>
    <w:rsid w:val="0029377A"/>
    <w:rsid w:val="002939AB"/>
    <w:rsid w:val="00294426"/>
    <w:rsid w:val="00294F4E"/>
    <w:rsid w:val="0029747B"/>
    <w:rsid w:val="00297E24"/>
    <w:rsid w:val="002A048E"/>
    <w:rsid w:val="002A0A7B"/>
    <w:rsid w:val="002A3FF8"/>
    <w:rsid w:val="002A6E5C"/>
    <w:rsid w:val="002A7B8D"/>
    <w:rsid w:val="002B11A2"/>
    <w:rsid w:val="002B48EF"/>
    <w:rsid w:val="002B7465"/>
    <w:rsid w:val="002C494B"/>
    <w:rsid w:val="002C6FE0"/>
    <w:rsid w:val="002D5920"/>
    <w:rsid w:val="002E374E"/>
    <w:rsid w:val="002E3E9E"/>
    <w:rsid w:val="002E5514"/>
    <w:rsid w:val="002E5783"/>
    <w:rsid w:val="002F0392"/>
    <w:rsid w:val="002F1616"/>
    <w:rsid w:val="002F1A82"/>
    <w:rsid w:val="002F38CE"/>
    <w:rsid w:val="002F4AF1"/>
    <w:rsid w:val="002F514A"/>
    <w:rsid w:val="002F5A03"/>
    <w:rsid w:val="002F5E52"/>
    <w:rsid w:val="002F7037"/>
    <w:rsid w:val="002F7365"/>
    <w:rsid w:val="00300000"/>
    <w:rsid w:val="00300212"/>
    <w:rsid w:val="003006CD"/>
    <w:rsid w:val="0030084B"/>
    <w:rsid w:val="00301C65"/>
    <w:rsid w:val="00302991"/>
    <w:rsid w:val="0030485E"/>
    <w:rsid w:val="0030758C"/>
    <w:rsid w:val="00313BEF"/>
    <w:rsid w:val="00316A4F"/>
    <w:rsid w:val="003175F2"/>
    <w:rsid w:val="0032040A"/>
    <w:rsid w:val="003208A6"/>
    <w:rsid w:val="003259AC"/>
    <w:rsid w:val="003266FE"/>
    <w:rsid w:val="00330A0D"/>
    <w:rsid w:val="003316D5"/>
    <w:rsid w:val="0033224F"/>
    <w:rsid w:val="00333736"/>
    <w:rsid w:val="00333B83"/>
    <w:rsid w:val="0033496A"/>
    <w:rsid w:val="003356AE"/>
    <w:rsid w:val="00336F22"/>
    <w:rsid w:val="003371A9"/>
    <w:rsid w:val="00337A5C"/>
    <w:rsid w:val="00340DC3"/>
    <w:rsid w:val="00340EC6"/>
    <w:rsid w:val="00344232"/>
    <w:rsid w:val="0034551B"/>
    <w:rsid w:val="0034765C"/>
    <w:rsid w:val="0034787F"/>
    <w:rsid w:val="00347C53"/>
    <w:rsid w:val="00350B4B"/>
    <w:rsid w:val="003520DB"/>
    <w:rsid w:val="00352B97"/>
    <w:rsid w:val="00352F7A"/>
    <w:rsid w:val="00353110"/>
    <w:rsid w:val="00353DBF"/>
    <w:rsid w:val="0035494F"/>
    <w:rsid w:val="003550DF"/>
    <w:rsid w:val="00355218"/>
    <w:rsid w:val="0035571E"/>
    <w:rsid w:val="00356675"/>
    <w:rsid w:val="00356BF1"/>
    <w:rsid w:val="00356CD8"/>
    <w:rsid w:val="0035796C"/>
    <w:rsid w:val="00357DAA"/>
    <w:rsid w:val="00360D0E"/>
    <w:rsid w:val="00360EB0"/>
    <w:rsid w:val="003614A5"/>
    <w:rsid w:val="00362E7D"/>
    <w:rsid w:val="00365172"/>
    <w:rsid w:val="00367F90"/>
    <w:rsid w:val="0037204F"/>
    <w:rsid w:val="00373044"/>
    <w:rsid w:val="00373138"/>
    <w:rsid w:val="0037384A"/>
    <w:rsid w:val="003748CA"/>
    <w:rsid w:val="0037517C"/>
    <w:rsid w:val="00375630"/>
    <w:rsid w:val="0037580D"/>
    <w:rsid w:val="003763A2"/>
    <w:rsid w:val="003774F5"/>
    <w:rsid w:val="00381B08"/>
    <w:rsid w:val="00384CB8"/>
    <w:rsid w:val="00385ADE"/>
    <w:rsid w:val="00385D8F"/>
    <w:rsid w:val="003866DC"/>
    <w:rsid w:val="003867BF"/>
    <w:rsid w:val="00386956"/>
    <w:rsid w:val="003877AF"/>
    <w:rsid w:val="00387F74"/>
    <w:rsid w:val="00390C60"/>
    <w:rsid w:val="00391FBC"/>
    <w:rsid w:val="00392BA4"/>
    <w:rsid w:val="00393481"/>
    <w:rsid w:val="00394265"/>
    <w:rsid w:val="00396B09"/>
    <w:rsid w:val="003A045B"/>
    <w:rsid w:val="003A2DE5"/>
    <w:rsid w:val="003A4D25"/>
    <w:rsid w:val="003A4F5E"/>
    <w:rsid w:val="003A7AAA"/>
    <w:rsid w:val="003B0112"/>
    <w:rsid w:val="003B0817"/>
    <w:rsid w:val="003B4B40"/>
    <w:rsid w:val="003B6B34"/>
    <w:rsid w:val="003C06D2"/>
    <w:rsid w:val="003C1FED"/>
    <w:rsid w:val="003C251C"/>
    <w:rsid w:val="003C2D14"/>
    <w:rsid w:val="003C3BBB"/>
    <w:rsid w:val="003C4065"/>
    <w:rsid w:val="003C5CE6"/>
    <w:rsid w:val="003C6603"/>
    <w:rsid w:val="003D0140"/>
    <w:rsid w:val="003D0DBB"/>
    <w:rsid w:val="003D4B40"/>
    <w:rsid w:val="003D5012"/>
    <w:rsid w:val="003E612C"/>
    <w:rsid w:val="003F0048"/>
    <w:rsid w:val="003F4D4C"/>
    <w:rsid w:val="003F7B08"/>
    <w:rsid w:val="0040070B"/>
    <w:rsid w:val="00401DE9"/>
    <w:rsid w:val="00402E86"/>
    <w:rsid w:val="004034B0"/>
    <w:rsid w:val="00405481"/>
    <w:rsid w:val="004068BE"/>
    <w:rsid w:val="00407294"/>
    <w:rsid w:val="0040739F"/>
    <w:rsid w:val="00415CCC"/>
    <w:rsid w:val="004179AE"/>
    <w:rsid w:val="00423233"/>
    <w:rsid w:val="00423C17"/>
    <w:rsid w:val="00424B6E"/>
    <w:rsid w:val="004260BE"/>
    <w:rsid w:val="004275CD"/>
    <w:rsid w:val="00431772"/>
    <w:rsid w:val="0043218F"/>
    <w:rsid w:val="00435479"/>
    <w:rsid w:val="00437F4F"/>
    <w:rsid w:val="0044080E"/>
    <w:rsid w:val="00440AD4"/>
    <w:rsid w:val="004457F8"/>
    <w:rsid w:val="00445BB3"/>
    <w:rsid w:val="00452788"/>
    <w:rsid w:val="00455FB0"/>
    <w:rsid w:val="00456C10"/>
    <w:rsid w:val="00456DA7"/>
    <w:rsid w:val="0046075A"/>
    <w:rsid w:val="00461026"/>
    <w:rsid w:val="00461555"/>
    <w:rsid w:val="004621E0"/>
    <w:rsid w:val="004621E9"/>
    <w:rsid w:val="00462214"/>
    <w:rsid w:val="0046433E"/>
    <w:rsid w:val="004662B3"/>
    <w:rsid w:val="00467CF4"/>
    <w:rsid w:val="00470101"/>
    <w:rsid w:val="00473119"/>
    <w:rsid w:val="0047463E"/>
    <w:rsid w:val="00474CA6"/>
    <w:rsid w:val="0048102A"/>
    <w:rsid w:val="004828AA"/>
    <w:rsid w:val="00483428"/>
    <w:rsid w:val="00483452"/>
    <w:rsid w:val="00483663"/>
    <w:rsid w:val="00484633"/>
    <w:rsid w:val="004865A7"/>
    <w:rsid w:val="00486827"/>
    <w:rsid w:val="00486CE4"/>
    <w:rsid w:val="00487F80"/>
    <w:rsid w:val="0049032C"/>
    <w:rsid w:val="00491C0F"/>
    <w:rsid w:val="004930D0"/>
    <w:rsid w:val="00494037"/>
    <w:rsid w:val="004A0B4D"/>
    <w:rsid w:val="004A63EF"/>
    <w:rsid w:val="004A6A03"/>
    <w:rsid w:val="004B0054"/>
    <w:rsid w:val="004B3181"/>
    <w:rsid w:val="004B4253"/>
    <w:rsid w:val="004B4BD0"/>
    <w:rsid w:val="004B58DB"/>
    <w:rsid w:val="004B5E1F"/>
    <w:rsid w:val="004B5EA7"/>
    <w:rsid w:val="004B6AD8"/>
    <w:rsid w:val="004B7E86"/>
    <w:rsid w:val="004C06D8"/>
    <w:rsid w:val="004C212B"/>
    <w:rsid w:val="004C2203"/>
    <w:rsid w:val="004C2910"/>
    <w:rsid w:val="004C2943"/>
    <w:rsid w:val="004C2A4E"/>
    <w:rsid w:val="004C583A"/>
    <w:rsid w:val="004C59BE"/>
    <w:rsid w:val="004D1F72"/>
    <w:rsid w:val="004D3223"/>
    <w:rsid w:val="004D4889"/>
    <w:rsid w:val="004D534A"/>
    <w:rsid w:val="004D5391"/>
    <w:rsid w:val="004D58F7"/>
    <w:rsid w:val="004E137E"/>
    <w:rsid w:val="004E1527"/>
    <w:rsid w:val="004E1E89"/>
    <w:rsid w:val="004E2E74"/>
    <w:rsid w:val="004E3363"/>
    <w:rsid w:val="004E4BBD"/>
    <w:rsid w:val="004E6FBE"/>
    <w:rsid w:val="004E7727"/>
    <w:rsid w:val="004F109A"/>
    <w:rsid w:val="004F41C0"/>
    <w:rsid w:val="004F5E28"/>
    <w:rsid w:val="004F6101"/>
    <w:rsid w:val="004F7726"/>
    <w:rsid w:val="0050071C"/>
    <w:rsid w:val="005016DE"/>
    <w:rsid w:val="00502F14"/>
    <w:rsid w:val="00502F93"/>
    <w:rsid w:val="00504AE4"/>
    <w:rsid w:val="0050606A"/>
    <w:rsid w:val="00507F21"/>
    <w:rsid w:val="005110E5"/>
    <w:rsid w:val="00520498"/>
    <w:rsid w:val="00521EFC"/>
    <w:rsid w:val="005224AE"/>
    <w:rsid w:val="005249E1"/>
    <w:rsid w:val="005252E9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40DD1"/>
    <w:rsid w:val="00544092"/>
    <w:rsid w:val="00544215"/>
    <w:rsid w:val="0054685A"/>
    <w:rsid w:val="00547A2F"/>
    <w:rsid w:val="00550196"/>
    <w:rsid w:val="00550FDD"/>
    <w:rsid w:val="005516BC"/>
    <w:rsid w:val="00554F73"/>
    <w:rsid w:val="00562274"/>
    <w:rsid w:val="00562AA4"/>
    <w:rsid w:val="00563F33"/>
    <w:rsid w:val="00564768"/>
    <w:rsid w:val="00565047"/>
    <w:rsid w:val="0057079A"/>
    <w:rsid w:val="005715A6"/>
    <w:rsid w:val="0057281A"/>
    <w:rsid w:val="00575F3C"/>
    <w:rsid w:val="00576491"/>
    <w:rsid w:val="005820B6"/>
    <w:rsid w:val="005833D4"/>
    <w:rsid w:val="005843E1"/>
    <w:rsid w:val="00593111"/>
    <w:rsid w:val="0059485B"/>
    <w:rsid w:val="0059588C"/>
    <w:rsid w:val="00596990"/>
    <w:rsid w:val="005B1C54"/>
    <w:rsid w:val="005B5663"/>
    <w:rsid w:val="005B62A5"/>
    <w:rsid w:val="005B6F72"/>
    <w:rsid w:val="005C04EA"/>
    <w:rsid w:val="005C0CC5"/>
    <w:rsid w:val="005C5117"/>
    <w:rsid w:val="005D060C"/>
    <w:rsid w:val="005D1EFD"/>
    <w:rsid w:val="005D48D1"/>
    <w:rsid w:val="005D4E0A"/>
    <w:rsid w:val="005D5E37"/>
    <w:rsid w:val="005E30B4"/>
    <w:rsid w:val="005E35B5"/>
    <w:rsid w:val="005E4976"/>
    <w:rsid w:val="005E6A98"/>
    <w:rsid w:val="005F00A5"/>
    <w:rsid w:val="005F098A"/>
    <w:rsid w:val="005F50B4"/>
    <w:rsid w:val="005F58FB"/>
    <w:rsid w:val="005F6036"/>
    <w:rsid w:val="00602D99"/>
    <w:rsid w:val="00606060"/>
    <w:rsid w:val="006072E4"/>
    <w:rsid w:val="00607C4F"/>
    <w:rsid w:val="00610449"/>
    <w:rsid w:val="00611FA3"/>
    <w:rsid w:val="00614CE4"/>
    <w:rsid w:val="0061691F"/>
    <w:rsid w:val="00625694"/>
    <w:rsid w:val="00626351"/>
    <w:rsid w:val="00626FB1"/>
    <w:rsid w:val="00627964"/>
    <w:rsid w:val="006312C3"/>
    <w:rsid w:val="00631F9F"/>
    <w:rsid w:val="006366BA"/>
    <w:rsid w:val="00640421"/>
    <w:rsid w:val="00643701"/>
    <w:rsid w:val="00644B53"/>
    <w:rsid w:val="00647D99"/>
    <w:rsid w:val="00647EE8"/>
    <w:rsid w:val="00654F65"/>
    <w:rsid w:val="00656771"/>
    <w:rsid w:val="0066025F"/>
    <w:rsid w:val="00664535"/>
    <w:rsid w:val="006728B4"/>
    <w:rsid w:val="006805DF"/>
    <w:rsid w:val="00680C42"/>
    <w:rsid w:val="0068205C"/>
    <w:rsid w:val="0068440A"/>
    <w:rsid w:val="006903F2"/>
    <w:rsid w:val="00690A4C"/>
    <w:rsid w:val="0069612A"/>
    <w:rsid w:val="00697501"/>
    <w:rsid w:val="00697A5A"/>
    <w:rsid w:val="006A466D"/>
    <w:rsid w:val="006B0ABE"/>
    <w:rsid w:val="006B2946"/>
    <w:rsid w:val="006B4001"/>
    <w:rsid w:val="006B52D8"/>
    <w:rsid w:val="006B55AC"/>
    <w:rsid w:val="006C0FC5"/>
    <w:rsid w:val="006C1FE6"/>
    <w:rsid w:val="006C2780"/>
    <w:rsid w:val="006C36F9"/>
    <w:rsid w:val="006C3933"/>
    <w:rsid w:val="006C7B8E"/>
    <w:rsid w:val="006D0915"/>
    <w:rsid w:val="006D1A52"/>
    <w:rsid w:val="006D2FDF"/>
    <w:rsid w:val="006D422B"/>
    <w:rsid w:val="006D44AB"/>
    <w:rsid w:val="006D5C15"/>
    <w:rsid w:val="006D6B20"/>
    <w:rsid w:val="006E4982"/>
    <w:rsid w:val="006E4FEF"/>
    <w:rsid w:val="006E74C9"/>
    <w:rsid w:val="006E7CBF"/>
    <w:rsid w:val="006F14D4"/>
    <w:rsid w:val="006F3C23"/>
    <w:rsid w:val="006F44C1"/>
    <w:rsid w:val="006F5FFD"/>
    <w:rsid w:val="00702A5F"/>
    <w:rsid w:val="00702D5D"/>
    <w:rsid w:val="00705217"/>
    <w:rsid w:val="00710DA7"/>
    <w:rsid w:val="0071433D"/>
    <w:rsid w:val="007169D8"/>
    <w:rsid w:val="00720F1D"/>
    <w:rsid w:val="0072419F"/>
    <w:rsid w:val="0072781D"/>
    <w:rsid w:val="00727D46"/>
    <w:rsid w:val="00730143"/>
    <w:rsid w:val="00730924"/>
    <w:rsid w:val="00730B1A"/>
    <w:rsid w:val="00730F8D"/>
    <w:rsid w:val="00731DC3"/>
    <w:rsid w:val="00732EDF"/>
    <w:rsid w:val="007363E1"/>
    <w:rsid w:val="00741017"/>
    <w:rsid w:val="00741CAC"/>
    <w:rsid w:val="00741F8C"/>
    <w:rsid w:val="00743DC7"/>
    <w:rsid w:val="0074440F"/>
    <w:rsid w:val="00744F1B"/>
    <w:rsid w:val="007450E3"/>
    <w:rsid w:val="007459CF"/>
    <w:rsid w:val="00747363"/>
    <w:rsid w:val="00747D34"/>
    <w:rsid w:val="00750BFE"/>
    <w:rsid w:val="00750DCD"/>
    <w:rsid w:val="00751CBE"/>
    <w:rsid w:val="0075270F"/>
    <w:rsid w:val="00753B2B"/>
    <w:rsid w:val="00753CE7"/>
    <w:rsid w:val="00755542"/>
    <w:rsid w:val="00755A83"/>
    <w:rsid w:val="007570F5"/>
    <w:rsid w:val="0076231B"/>
    <w:rsid w:val="00764E36"/>
    <w:rsid w:val="00767C13"/>
    <w:rsid w:val="00772426"/>
    <w:rsid w:val="007731AE"/>
    <w:rsid w:val="0077476B"/>
    <w:rsid w:val="00780B82"/>
    <w:rsid w:val="00782FEF"/>
    <w:rsid w:val="007850B2"/>
    <w:rsid w:val="007863C3"/>
    <w:rsid w:val="00787A57"/>
    <w:rsid w:val="00787CCC"/>
    <w:rsid w:val="007900D4"/>
    <w:rsid w:val="00790EB1"/>
    <w:rsid w:val="00790FA5"/>
    <w:rsid w:val="00793996"/>
    <w:rsid w:val="00794E8F"/>
    <w:rsid w:val="00797EAA"/>
    <w:rsid w:val="007A075A"/>
    <w:rsid w:val="007A0E8F"/>
    <w:rsid w:val="007A4316"/>
    <w:rsid w:val="007A63C3"/>
    <w:rsid w:val="007A6685"/>
    <w:rsid w:val="007A7239"/>
    <w:rsid w:val="007B0427"/>
    <w:rsid w:val="007B05AF"/>
    <w:rsid w:val="007B1A82"/>
    <w:rsid w:val="007B2F70"/>
    <w:rsid w:val="007B3226"/>
    <w:rsid w:val="007B33FC"/>
    <w:rsid w:val="007B436C"/>
    <w:rsid w:val="007B5D73"/>
    <w:rsid w:val="007B645A"/>
    <w:rsid w:val="007B677C"/>
    <w:rsid w:val="007B744E"/>
    <w:rsid w:val="007C1212"/>
    <w:rsid w:val="007C223F"/>
    <w:rsid w:val="007C31F7"/>
    <w:rsid w:val="007C47AD"/>
    <w:rsid w:val="007C4D02"/>
    <w:rsid w:val="007C504F"/>
    <w:rsid w:val="007C65FB"/>
    <w:rsid w:val="007C7A85"/>
    <w:rsid w:val="007D2682"/>
    <w:rsid w:val="007D4106"/>
    <w:rsid w:val="007D51F3"/>
    <w:rsid w:val="007D608D"/>
    <w:rsid w:val="007D63BB"/>
    <w:rsid w:val="007E04B7"/>
    <w:rsid w:val="007E1A31"/>
    <w:rsid w:val="007E492A"/>
    <w:rsid w:val="007E70FE"/>
    <w:rsid w:val="007E7C91"/>
    <w:rsid w:val="007F06A8"/>
    <w:rsid w:val="007F0F1C"/>
    <w:rsid w:val="007F1509"/>
    <w:rsid w:val="007F5DDC"/>
    <w:rsid w:val="007F5FFF"/>
    <w:rsid w:val="007F6396"/>
    <w:rsid w:val="008019E0"/>
    <w:rsid w:val="00801C19"/>
    <w:rsid w:val="00804009"/>
    <w:rsid w:val="00804726"/>
    <w:rsid w:val="0080539F"/>
    <w:rsid w:val="008121A3"/>
    <w:rsid w:val="00815FB4"/>
    <w:rsid w:val="00816BE6"/>
    <w:rsid w:val="008238B2"/>
    <w:rsid w:val="00825279"/>
    <w:rsid w:val="008258E4"/>
    <w:rsid w:val="00825D17"/>
    <w:rsid w:val="00830B8E"/>
    <w:rsid w:val="008325FD"/>
    <w:rsid w:val="00832D3D"/>
    <w:rsid w:val="00833C6B"/>
    <w:rsid w:val="008343E6"/>
    <w:rsid w:val="008364B4"/>
    <w:rsid w:val="00837160"/>
    <w:rsid w:val="00840994"/>
    <w:rsid w:val="00840D41"/>
    <w:rsid w:val="008414D7"/>
    <w:rsid w:val="008431D8"/>
    <w:rsid w:val="0085165B"/>
    <w:rsid w:val="00851C1E"/>
    <w:rsid w:val="00852EA2"/>
    <w:rsid w:val="00853022"/>
    <w:rsid w:val="008533B0"/>
    <w:rsid w:val="008556A6"/>
    <w:rsid w:val="00856103"/>
    <w:rsid w:val="00860E3E"/>
    <w:rsid w:val="00865757"/>
    <w:rsid w:val="00866A89"/>
    <w:rsid w:val="00870549"/>
    <w:rsid w:val="00880A01"/>
    <w:rsid w:val="00890F73"/>
    <w:rsid w:val="008934AD"/>
    <w:rsid w:val="00895D8F"/>
    <w:rsid w:val="00896219"/>
    <w:rsid w:val="00896AAF"/>
    <w:rsid w:val="008A559F"/>
    <w:rsid w:val="008B0CD4"/>
    <w:rsid w:val="008B1362"/>
    <w:rsid w:val="008B156A"/>
    <w:rsid w:val="008B5525"/>
    <w:rsid w:val="008B5A2E"/>
    <w:rsid w:val="008C1589"/>
    <w:rsid w:val="008C24F1"/>
    <w:rsid w:val="008C42CF"/>
    <w:rsid w:val="008C4507"/>
    <w:rsid w:val="008C62F1"/>
    <w:rsid w:val="008D0247"/>
    <w:rsid w:val="008D1526"/>
    <w:rsid w:val="008D4875"/>
    <w:rsid w:val="008D5A3A"/>
    <w:rsid w:val="008D68BA"/>
    <w:rsid w:val="008E27D3"/>
    <w:rsid w:val="008E30A0"/>
    <w:rsid w:val="008E36CD"/>
    <w:rsid w:val="008E39DF"/>
    <w:rsid w:val="008E6003"/>
    <w:rsid w:val="008E742B"/>
    <w:rsid w:val="008E748F"/>
    <w:rsid w:val="008F10A8"/>
    <w:rsid w:val="008F1E3D"/>
    <w:rsid w:val="008F2963"/>
    <w:rsid w:val="00901D14"/>
    <w:rsid w:val="009024D2"/>
    <w:rsid w:val="00902918"/>
    <w:rsid w:val="009029F8"/>
    <w:rsid w:val="00902ADE"/>
    <w:rsid w:val="009044BF"/>
    <w:rsid w:val="00905C50"/>
    <w:rsid w:val="00905D79"/>
    <w:rsid w:val="00906B14"/>
    <w:rsid w:val="00906BAA"/>
    <w:rsid w:val="009106A7"/>
    <w:rsid w:val="00911B32"/>
    <w:rsid w:val="00912229"/>
    <w:rsid w:val="009133AE"/>
    <w:rsid w:val="009136BD"/>
    <w:rsid w:val="00914A79"/>
    <w:rsid w:val="0091562B"/>
    <w:rsid w:val="0091696B"/>
    <w:rsid w:val="00917285"/>
    <w:rsid w:val="00920D5A"/>
    <w:rsid w:val="009303FB"/>
    <w:rsid w:val="009318D6"/>
    <w:rsid w:val="009346E7"/>
    <w:rsid w:val="00936A57"/>
    <w:rsid w:val="00937D47"/>
    <w:rsid w:val="00944133"/>
    <w:rsid w:val="00944DE6"/>
    <w:rsid w:val="00951F3E"/>
    <w:rsid w:val="009533C5"/>
    <w:rsid w:val="00953C60"/>
    <w:rsid w:val="009543C1"/>
    <w:rsid w:val="009550A3"/>
    <w:rsid w:val="009576A5"/>
    <w:rsid w:val="00961D91"/>
    <w:rsid w:val="00964EE4"/>
    <w:rsid w:val="00965B56"/>
    <w:rsid w:val="00967643"/>
    <w:rsid w:val="00967ABB"/>
    <w:rsid w:val="009717F4"/>
    <w:rsid w:val="00972B53"/>
    <w:rsid w:val="009747B4"/>
    <w:rsid w:val="009749C2"/>
    <w:rsid w:val="00974DF7"/>
    <w:rsid w:val="00976297"/>
    <w:rsid w:val="009763FB"/>
    <w:rsid w:val="00976DFD"/>
    <w:rsid w:val="00977A52"/>
    <w:rsid w:val="00980594"/>
    <w:rsid w:val="00981D0C"/>
    <w:rsid w:val="00983D10"/>
    <w:rsid w:val="0098641A"/>
    <w:rsid w:val="0098675B"/>
    <w:rsid w:val="0098789D"/>
    <w:rsid w:val="00990216"/>
    <w:rsid w:val="00991296"/>
    <w:rsid w:val="00996F9D"/>
    <w:rsid w:val="0099719A"/>
    <w:rsid w:val="009976A9"/>
    <w:rsid w:val="009A275A"/>
    <w:rsid w:val="009A4631"/>
    <w:rsid w:val="009A4EA1"/>
    <w:rsid w:val="009A5F2E"/>
    <w:rsid w:val="009A5FE6"/>
    <w:rsid w:val="009A6C83"/>
    <w:rsid w:val="009B106F"/>
    <w:rsid w:val="009B4B35"/>
    <w:rsid w:val="009B673C"/>
    <w:rsid w:val="009C0596"/>
    <w:rsid w:val="009C0C26"/>
    <w:rsid w:val="009C3E25"/>
    <w:rsid w:val="009D025C"/>
    <w:rsid w:val="009D2E12"/>
    <w:rsid w:val="009D2E2D"/>
    <w:rsid w:val="009D32F8"/>
    <w:rsid w:val="009D45E7"/>
    <w:rsid w:val="009D67C4"/>
    <w:rsid w:val="009D7BC1"/>
    <w:rsid w:val="009E139E"/>
    <w:rsid w:val="009E34AE"/>
    <w:rsid w:val="009E42DB"/>
    <w:rsid w:val="009E519E"/>
    <w:rsid w:val="009E524B"/>
    <w:rsid w:val="009E6349"/>
    <w:rsid w:val="009E66BE"/>
    <w:rsid w:val="009E7C2F"/>
    <w:rsid w:val="009E7C7F"/>
    <w:rsid w:val="009F08D7"/>
    <w:rsid w:val="009F3786"/>
    <w:rsid w:val="009F3A6C"/>
    <w:rsid w:val="00A008A6"/>
    <w:rsid w:val="00A01154"/>
    <w:rsid w:val="00A05165"/>
    <w:rsid w:val="00A10871"/>
    <w:rsid w:val="00A11C94"/>
    <w:rsid w:val="00A13F91"/>
    <w:rsid w:val="00A17B8F"/>
    <w:rsid w:val="00A17E93"/>
    <w:rsid w:val="00A20374"/>
    <w:rsid w:val="00A228D3"/>
    <w:rsid w:val="00A2361B"/>
    <w:rsid w:val="00A265B2"/>
    <w:rsid w:val="00A26BF6"/>
    <w:rsid w:val="00A3009C"/>
    <w:rsid w:val="00A3045C"/>
    <w:rsid w:val="00A326AE"/>
    <w:rsid w:val="00A326B9"/>
    <w:rsid w:val="00A32DB4"/>
    <w:rsid w:val="00A4050E"/>
    <w:rsid w:val="00A41D48"/>
    <w:rsid w:val="00A449B3"/>
    <w:rsid w:val="00A46BC2"/>
    <w:rsid w:val="00A51094"/>
    <w:rsid w:val="00A54163"/>
    <w:rsid w:val="00A61D23"/>
    <w:rsid w:val="00A622C9"/>
    <w:rsid w:val="00A6257F"/>
    <w:rsid w:val="00A62A53"/>
    <w:rsid w:val="00A62F95"/>
    <w:rsid w:val="00A652EB"/>
    <w:rsid w:val="00A65411"/>
    <w:rsid w:val="00A713C4"/>
    <w:rsid w:val="00A73E42"/>
    <w:rsid w:val="00A74627"/>
    <w:rsid w:val="00A7462B"/>
    <w:rsid w:val="00A74646"/>
    <w:rsid w:val="00A7483E"/>
    <w:rsid w:val="00A761FF"/>
    <w:rsid w:val="00A81319"/>
    <w:rsid w:val="00A834E2"/>
    <w:rsid w:val="00A8610D"/>
    <w:rsid w:val="00A86609"/>
    <w:rsid w:val="00A902F8"/>
    <w:rsid w:val="00A9250F"/>
    <w:rsid w:val="00A964FB"/>
    <w:rsid w:val="00A97301"/>
    <w:rsid w:val="00AA15B2"/>
    <w:rsid w:val="00AA2675"/>
    <w:rsid w:val="00AA5646"/>
    <w:rsid w:val="00AA6FCC"/>
    <w:rsid w:val="00AA71FD"/>
    <w:rsid w:val="00AB1EF2"/>
    <w:rsid w:val="00AB558E"/>
    <w:rsid w:val="00AB5596"/>
    <w:rsid w:val="00AB7A02"/>
    <w:rsid w:val="00AC0893"/>
    <w:rsid w:val="00AC0DD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59B8"/>
    <w:rsid w:val="00AD6E5C"/>
    <w:rsid w:val="00AD7DA1"/>
    <w:rsid w:val="00AE1156"/>
    <w:rsid w:val="00AE13E3"/>
    <w:rsid w:val="00AE310F"/>
    <w:rsid w:val="00AE4212"/>
    <w:rsid w:val="00AE5012"/>
    <w:rsid w:val="00AE531C"/>
    <w:rsid w:val="00AE541C"/>
    <w:rsid w:val="00AE5843"/>
    <w:rsid w:val="00AE69AB"/>
    <w:rsid w:val="00AF05B4"/>
    <w:rsid w:val="00AF0A41"/>
    <w:rsid w:val="00AF16FB"/>
    <w:rsid w:val="00AF1D06"/>
    <w:rsid w:val="00AF4217"/>
    <w:rsid w:val="00AF4886"/>
    <w:rsid w:val="00AF5FDF"/>
    <w:rsid w:val="00AF63FE"/>
    <w:rsid w:val="00AF64FF"/>
    <w:rsid w:val="00AF6ABA"/>
    <w:rsid w:val="00B01DF1"/>
    <w:rsid w:val="00B01FF8"/>
    <w:rsid w:val="00B034F0"/>
    <w:rsid w:val="00B05440"/>
    <w:rsid w:val="00B06357"/>
    <w:rsid w:val="00B0676A"/>
    <w:rsid w:val="00B07D92"/>
    <w:rsid w:val="00B1037C"/>
    <w:rsid w:val="00B10812"/>
    <w:rsid w:val="00B128E7"/>
    <w:rsid w:val="00B12C19"/>
    <w:rsid w:val="00B13F16"/>
    <w:rsid w:val="00B16A68"/>
    <w:rsid w:val="00B2287A"/>
    <w:rsid w:val="00B24720"/>
    <w:rsid w:val="00B2682F"/>
    <w:rsid w:val="00B33941"/>
    <w:rsid w:val="00B354AF"/>
    <w:rsid w:val="00B35955"/>
    <w:rsid w:val="00B44EC7"/>
    <w:rsid w:val="00B46E3C"/>
    <w:rsid w:val="00B47552"/>
    <w:rsid w:val="00B47863"/>
    <w:rsid w:val="00B51D0B"/>
    <w:rsid w:val="00B531CC"/>
    <w:rsid w:val="00B559FC"/>
    <w:rsid w:val="00B62DBB"/>
    <w:rsid w:val="00B62E2E"/>
    <w:rsid w:val="00B63104"/>
    <w:rsid w:val="00B63A66"/>
    <w:rsid w:val="00B66428"/>
    <w:rsid w:val="00B74A1D"/>
    <w:rsid w:val="00B7540F"/>
    <w:rsid w:val="00B77FF4"/>
    <w:rsid w:val="00B800B7"/>
    <w:rsid w:val="00B83C63"/>
    <w:rsid w:val="00B85A73"/>
    <w:rsid w:val="00B861CF"/>
    <w:rsid w:val="00B90FD8"/>
    <w:rsid w:val="00B92915"/>
    <w:rsid w:val="00B95A81"/>
    <w:rsid w:val="00B97031"/>
    <w:rsid w:val="00BA0B28"/>
    <w:rsid w:val="00BA69EE"/>
    <w:rsid w:val="00BA6B64"/>
    <w:rsid w:val="00BA7816"/>
    <w:rsid w:val="00BB2F67"/>
    <w:rsid w:val="00BB4A70"/>
    <w:rsid w:val="00BB693C"/>
    <w:rsid w:val="00BC1D9A"/>
    <w:rsid w:val="00BC547D"/>
    <w:rsid w:val="00BC54F7"/>
    <w:rsid w:val="00BC5596"/>
    <w:rsid w:val="00BC5667"/>
    <w:rsid w:val="00BC5E62"/>
    <w:rsid w:val="00BC6B6C"/>
    <w:rsid w:val="00BD2D02"/>
    <w:rsid w:val="00BD5AB6"/>
    <w:rsid w:val="00BD65E0"/>
    <w:rsid w:val="00BD6BAA"/>
    <w:rsid w:val="00BD7DE6"/>
    <w:rsid w:val="00BE117A"/>
    <w:rsid w:val="00BE1CF8"/>
    <w:rsid w:val="00BE2297"/>
    <w:rsid w:val="00BE44E0"/>
    <w:rsid w:val="00BE5043"/>
    <w:rsid w:val="00BE64A3"/>
    <w:rsid w:val="00BF02EB"/>
    <w:rsid w:val="00BF2787"/>
    <w:rsid w:val="00BF3118"/>
    <w:rsid w:val="00BF32A9"/>
    <w:rsid w:val="00BF3842"/>
    <w:rsid w:val="00BF3F29"/>
    <w:rsid w:val="00C01650"/>
    <w:rsid w:val="00C02232"/>
    <w:rsid w:val="00C02EE6"/>
    <w:rsid w:val="00C04802"/>
    <w:rsid w:val="00C05331"/>
    <w:rsid w:val="00C05DAE"/>
    <w:rsid w:val="00C06823"/>
    <w:rsid w:val="00C07364"/>
    <w:rsid w:val="00C074A9"/>
    <w:rsid w:val="00C10C81"/>
    <w:rsid w:val="00C12916"/>
    <w:rsid w:val="00C13E07"/>
    <w:rsid w:val="00C13EAA"/>
    <w:rsid w:val="00C15F4D"/>
    <w:rsid w:val="00C207FE"/>
    <w:rsid w:val="00C21DAB"/>
    <w:rsid w:val="00C25788"/>
    <w:rsid w:val="00C26774"/>
    <w:rsid w:val="00C27223"/>
    <w:rsid w:val="00C27E65"/>
    <w:rsid w:val="00C30287"/>
    <w:rsid w:val="00C30A9E"/>
    <w:rsid w:val="00C323AA"/>
    <w:rsid w:val="00C32C03"/>
    <w:rsid w:val="00C332CF"/>
    <w:rsid w:val="00C34A53"/>
    <w:rsid w:val="00C35615"/>
    <w:rsid w:val="00C42B94"/>
    <w:rsid w:val="00C43DB1"/>
    <w:rsid w:val="00C459DA"/>
    <w:rsid w:val="00C45B8E"/>
    <w:rsid w:val="00C468D2"/>
    <w:rsid w:val="00C5075C"/>
    <w:rsid w:val="00C50D64"/>
    <w:rsid w:val="00C5286C"/>
    <w:rsid w:val="00C52AFD"/>
    <w:rsid w:val="00C56009"/>
    <w:rsid w:val="00C566A1"/>
    <w:rsid w:val="00C5731F"/>
    <w:rsid w:val="00C5791A"/>
    <w:rsid w:val="00C61B52"/>
    <w:rsid w:val="00C63A59"/>
    <w:rsid w:val="00C66FA7"/>
    <w:rsid w:val="00C67C61"/>
    <w:rsid w:val="00C70610"/>
    <w:rsid w:val="00C729F1"/>
    <w:rsid w:val="00C735E9"/>
    <w:rsid w:val="00C8633A"/>
    <w:rsid w:val="00C9032C"/>
    <w:rsid w:val="00C90772"/>
    <w:rsid w:val="00C90E3B"/>
    <w:rsid w:val="00C91048"/>
    <w:rsid w:val="00C969E8"/>
    <w:rsid w:val="00C97165"/>
    <w:rsid w:val="00CA2BFF"/>
    <w:rsid w:val="00CA4A89"/>
    <w:rsid w:val="00CA5000"/>
    <w:rsid w:val="00CA675F"/>
    <w:rsid w:val="00CB21C7"/>
    <w:rsid w:val="00CB48F8"/>
    <w:rsid w:val="00CB679E"/>
    <w:rsid w:val="00CC053D"/>
    <w:rsid w:val="00CC1900"/>
    <w:rsid w:val="00CC2FBF"/>
    <w:rsid w:val="00CC4773"/>
    <w:rsid w:val="00CC756F"/>
    <w:rsid w:val="00CD08C0"/>
    <w:rsid w:val="00CD3DDA"/>
    <w:rsid w:val="00CD4E57"/>
    <w:rsid w:val="00CD633C"/>
    <w:rsid w:val="00CD6360"/>
    <w:rsid w:val="00CD6C50"/>
    <w:rsid w:val="00CE3DA2"/>
    <w:rsid w:val="00CF39AF"/>
    <w:rsid w:val="00CF6FA6"/>
    <w:rsid w:val="00D0212F"/>
    <w:rsid w:val="00D07640"/>
    <w:rsid w:val="00D078D9"/>
    <w:rsid w:val="00D1263B"/>
    <w:rsid w:val="00D12AA6"/>
    <w:rsid w:val="00D21C81"/>
    <w:rsid w:val="00D21EDC"/>
    <w:rsid w:val="00D22477"/>
    <w:rsid w:val="00D22535"/>
    <w:rsid w:val="00D22D30"/>
    <w:rsid w:val="00D2407B"/>
    <w:rsid w:val="00D24589"/>
    <w:rsid w:val="00D26667"/>
    <w:rsid w:val="00D2746F"/>
    <w:rsid w:val="00D312A0"/>
    <w:rsid w:val="00D32C21"/>
    <w:rsid w:val="00D33574"/>
    <w:rsid w:val="00D33AFE"/>
    <w:rsid w:val="00D354E5"/>
    <w:rsid w:val="00D36BEB"/>
    <w:rsid w:val="00D36E5C"/>
    <w:rsid w:val="00D36F15"/>
    <w:rsid w:val="00D37C5E"/>
    <w:rsid w:val="00D4320B"/>
    <w:rsid w:val="00D445A4"/>
    <w:rsid w:val="00D445CF"/>
    <w:rsid w:val="00D45A25"/>
    <w:rsid w:val="00D55358"/>
    <w:rsid w:val="00D5743F"/>
    <w:rsid w:val="00D57712"/>
    <w:rsid w:val="00D6064B"/>
    <w:rsid w:val="00D631D2"/>
    <w:rsid w:val="00D65775"/>
    <w:rsid w:val="00D66D1E"/>
    <w:rsid w:val="00D70FAC"/>
    <w:rsid w:val="00D715AE"/>
    <w:rsid w:val="00D72CAB"/>
    <w:rsid w:val="00D732E4"/>
    <w:rsid w:val="00D735CB"/>
    <w:rsid w:val="00D74341"/>
    <w:rsid w:val="00D744CB"/>
    <w:rsid w:val="00D74B8A"/>
    <w:rsid w:val="00D764C7"/>
    <w:rsid w:val="00D77FF8"/>
    <w:rsid w:val="00D80D2E"/>
    <w:rsid w:val="00D82065"/>
    <w:rsid w:val="00D94EBE"/>
    <w:rsid w:val="00D977B3"/>
    <w:rsid w:val="00DA1452"/>
    <w:rsid w:val="00DA258D"/>
    <w:rsid w:val="00DA3AF2"/>
    <w:rsid w:val="00DA546F"/>
    <w:rsid w:val="00DA5844"/>
    <w:rsid w:val="00DA6A44"/>
    <w:rsid w:val="00DA6CC8"/>
    <w:rsid w:val="00DA78C9"/>
    <w:rsid w:val="00DB1FC5"/>
    <w:rsid w:val="00DB2233"/>
    <w:rsid w:val="00DB23E9"/>
    <w:rsid w:val="00DB2ED7"/>
    <w:rsid w:val="00DB6168"/>
    <w:rsid w:val="00DC0E62"/>
    <w:rsid w:val="00DC1588"/>
    <w:rsid w:val="00DC1CB7"/>
    <w:rsid w:val="00DC4396"/>
    <w:rsid w:val="00DC4D20"/>
    <w:rsid w:val="00DC508B"/>
    <w:rsid w:val="00DC60B0"/>
    <w:rsid w:val="00DD02AE"/>
    <w:rsid w:val="00DD146D"/>
    <w:rsid w:val="00DD2255"/>
    <w:rsid w:val="00DD22AB"/>
    <w:rsid w:val="00DD631D"/>
    <w:rsid w:val="00DD6536"/>
    <w:rsid w:val="00DD680F"/>
    <w:rsid w:val="00DD74A8"/>
    <w:rsid w:val="00DE280A"/>
    <w:rsid w:val="00DE3862"/>
    <w:rsid w:val="00DE6C2D"/>
    <w:rsid w:val="00DF02B6"/>
    <w:rsid w:val="00DF1CCD"/>
    <w:rsid w:val="00DF1FD1"/>
    <w:rsid w:val="00DF362C"/>
    <w:rsid w:val="00DF6CD4"/>
    <w:rsid w:val="00E00030"/>
    <w:rsid w:val="00E007D4"/>
    <w:rsid w:val="00E02C97"/>
    <w:rsid w:val="00E05570"/>
    <w:rsid w:val="00E058D0"/>
    <w:rsid w:val="00E06CA1"/>
    <w:rsid w:val="00E075EC"/>
    <w:rsid w:val="00E13009"/>
    <w:rsid w:val="00E13BB4"/>
    <w:rsid w:val="00E173B1"/>
    <w:rsid w:val="00E17583"/>
    <w:rsid w:val="00E2073A"/>
    <w:rsid w:val="00E222E2"/>
    <w:rsid w:val="00E23022"/>
    <w:rsid w:val="00E23067"/>
    <w:rsid w:val="00E239E3"/>
    <w:rsid w:val="00E240A6"/>
    <w:rsid w:val="00E266BD"/>
    <w:rsid w:val="00E27635"/>
    <w:rsid w:val="00E34ACD"/>
    <w:rsid w:val="00E35BF5"/>
    <w:rsid w:val="00E36659"/>
    <w:rsid w:val="00E4008B"/>
    <w:rsid w:val="00E427CD"/>
    <w:rsid w:val="00E44825"/>
    <w:rsid w:val="00E45555"/>
    <w:rsid w:val="00E45775"/>
    <w:rsid w:val="00E45D3F"/>
    <w:rsid w:val="00E47055"/>
    <w:rsid w:val="00E475F7"/>
    <w:rsid w:val="00E52160"/>
    <w:rsid w:val="00E53192"/>
    <w:rsid w:val="00E5463A"/>
    <w:rsid w:val="00E57E37"/>
    <w:rsid w:val="00E61656"/>
    <w:rsid w:val="00E62570"/>
    <w:rsid w:val="00E6539D"/>
    <w:rsid w:val="00E665BE"/>
    <w:rsid w:val="00E67339"/>
    <w:rsid w:val="00E67C13"/>
    <w:rsid w:val="00E7183F"/>
    <w:rsid w:val="00E73E13"/>
    <w:rsid w:val="00E75C41"/>
    <w:rsid w:val="00E75F8F"/>
    <w:rsid w:val="00E76251"/>
    <w:rsid w:val="00E777E5"/>
    <w:rsid w:val="00E77804"/>
    <w:rsid w:val="00E77DAB"/>
    <w:rsid w:val="00E77FC2"/>
    <w:rsid w:val="00E83681"/>
    <w:rsid w:val="00E84D9C"/>
    <w:rsid w:val="00E909B4"/>
    <w:rsid w:val="00E91924"/>
    <w:rsid w:val="00E9543D"/>
    <w:rsid w:val="00EA059C"/>
    <w:rsid w:val="00EA0D68"/>
    <w:rsid w:val="00EA1102"/>
    <w:rsid w:val="00EA169C"/>
    <w:rsid w:val="00EA2671"/>
    <w:rsid w:val="00EA3BE7"/>
    <w:rsid w:val="00EB159D"/>
    <w:rsid w:val="00EB2339"/>
    <w:rsid w:val="00EB2718"/>
    <w:rsid w:val="00EB59B2"/>
    <w:rsid w:val="00EC0E35"/>
    <w:rsid w:val="00EC1FAF"/>
    <w:rsid w:val="00EC217C"/>
    <w:rsid w:val="00EC23DD"/>
    <w:rsid w:val="00EC3ECA"/>
    <w:rsid w:val="00EC4CBB"/>
    <w:rsid w:val="00EC5650"/>
    <w:rsid w:val="00EC6A7F"/>
    <w:rsid w:val="00ED1FAA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6BFD"/>
    <w:rsid w:val="00EF78F2"/>
    <w:rsid w:val="00F0044B"/>
    <w:rsid w:val="00F01138"/>
    <w:rsid w:val="00F016AA"/>
    <w:rsid w:val="00F02E54"/>
    <w:rsid w:val="00F07336"/>
    <w:rsid w:val="00F073E8"/>
    <w:rsid w:val="00F07E26"/>
    <w:rsid w:val="00F10D90"/>
    <w:rsid w:val="00F12481"/>
    <w:rsid w:val="00F12C71"/>
    <w:rsid w:val="00F17080"/>
    <w:rsid w:val="00F171DA"/>
    <w:rsid w:val="00F174C0"/>
    <w:rsid w:val="00F201D1"/>
    <w:rsid w:val="00F2509F"/>
    <w:rsid w:val="00F2541C"/>
    <w:rsid w:val="00F336D7"/>
    <w:rsid w:val="00F36C6B"/>
    <w:rsid w:val="00F37211"/>
    <w:rsid w:val="00F37493"/>
    <w:rsid w:val="00F37A03"/>
    <w:rsid w:val="00F50FFF"/>
    <w:rsid w:val="00F52C01"/>
    <w:rsid w:val="00F530FD"/>
    <w:rsid w:val="00F5313B"/>
    <w:rsid w:val="00F5385B"/>
    <w:rsid w:val="00F5566A"/>
    <w:rsid w:val="00F56847"/>
    <w:rsid w:val="00F57672"/>
    <w:rsid w:val="00F6017E"/>
    <w:rsid w:val="00F60B7A"/>
    <w:rsid w:val="00F6504F"/>
    <w:rsid w:val="00F66509"/>
    <w:rsid w:val="00F66672"/>
    <w:rsid w:val="00F71008"/>
    <w:rsid w:val="00F710ED"/>
    <w:rsid w:val="00F717DB"/>
    <w:rsid w:val="00F71C44"/>
    <w:rsid w:val="00F7261D"/>
    <w:rsid w:val="00F73101"/>
    <w:rsid w:val="00F73296"/>
    <w:rsid w:val="00F73EF6"/>
    <w:rsid w:val="00F80ADF"/>
    <w:rsid w:val="00F81B46"/>
    <w:rsid w:val="00F81D94"/>
    <w:rsid w:val="00F8392E"/>
    <w:rsid w:val="00F851A6"/>
    <w:rsid w:val="00F85BA0"/>
    <w:rsid w:val="00F85CD2"/>
    <w:rsid w:val="00F85E19"/>
    <w:rsid w:val="00F86650"/>
    <w:rsid w:val="00F8742B"/>
    <w:rsid w:val="00F9076F"/>
    <w:rsid w:val="00F9100E"/>
    <w:rsid w:val="00F945B4"/>
    <w:rsid w:val="00F94894"/>
    <w:rsid w:val="00F97849"/>
    <w:rsid w:val="00FA3849"/>
    <w:rsid w:val="00FA4AE0"/>
    <w:rsid w:val="00FA5308"/>
    <w:rsid w:val="00FA60C5"/>
    <w:rsid w:val="00FB0293"/>
    <w:rsid w:val="00FB0326"/>
    <w:rsid w:val="00FB218A"/>
    <w:rsid w:val="00FB369A"/>
    <w:rsid w:val="00FB3821"/>
    <w:rsid w:val="00FB41A2"/>
    <w:rsid w:val="00FC1237"/>
    <w:rsid w:val="00FC16D2"/>
    <w:rsid w:val="00FC2B6F"/>
    <w:rsid w:val="00FD6A96"/>
    <w:rsid w:val="00FE04F2"/>
    <w:rsid w:val="00FE13C4"/>
    <w:rsid w:val="00FE3ACB"/>
    <w:rsid w:val="00FE4DA1"/>
    <w:rsid w:val="00FE5AC9"/>
    <w:rsid w:val="00FE6AF9"/>
    <w:rsid w:val="00FE7158"/>
    <w:rsid w:val="00FE7E07"/>
    <w:rsid w:val="00FF2255"/>
    <w:rsid w:val="00FF241A"/>
    <w:rsid w:val="00FF4031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DA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27D4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7D4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5E4976"/>
  </w:style>
  <w:style w:type="paragraph" w:styleId="Listaszerbekezds">
    <w:name w:val="List Paragraph"/>
    <w:basedOn w:val="Norml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Kiemels2">
    <w:name w:val="Strong"/>
    <w:uiPriority w:val="22"/>
    <w:qFormat/>
    <w:rsid w:val="007C4D02"/>
    <w:rPr>
      <w:b/>
      <w:bCs/>
    </w:rPr>
  </w:style>
  <w:style w:type="character" w:styleId="Kiemels">
    <w:name w:val="Emphasis"/>
    <w:uiPriority w:val="20"/>
    <w:qFormat/>
    <w:rsid w:val="007C4D02"/>
    <w:rPr>
      <w:i/>
      <w:iCs/>
    </w:rPr>
  </w:style>
  <w:style w:type="table" w:styleId="Elegnstblzat">
    <w:name w:val="Table Elegant"/>
    <w:basedOn w:val="Normltblzat"/>
    <w:rsid w:val="003C5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rsid w:val="00550F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50FD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33736"/>
    <w:pPr>
      <w:jc w:val="center"/>
    </w:pPr>
    <w:rPr>
      <w:b/>
      <w:sz w:val="72"/>
      <w:szCs w:val="20"/>
    </w:rPr>
  </w:style>
  <w:style w:type="character" w:customStyle="1" w:styleId="SzvegtrzsChar">
    <w:name w:val="Szövegtörzs Char"/>
    <w:link w:val="Szvegtrzs"/>
    <w:rsid w:val="00333736"/>
    <w:rPr>
      <w:b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CA54-7B74-44AA-B8D2-1E921E28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Ladislav Kisfaludi</cp:lastModifiedBy>
  <cp:revision>26</cp:revision>
  <cp:lastPrinted>2018-12-26T08:14:00Z</cp:lastPrinted>
  <dcterms:created xsi:type="dcterms:W3CDTF">2023-03-13T07:20:00Z</dcterms:created>
  <dcterms:modified xsi:type="dcterms:W3CDTF">2023-03-13T10:01:00Z</dcterms:modified>
</cp:coreProperties>
</file>